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5A" w:rsidRPr="00C34870" w:rsidRDefault="00B76811" w:rsidP="009964BE">
      <w:pPr>
        <w:pStyle w:val="1"/>
        <w:spacing w:before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4870">
        <w:rPr>
          <w:rFonts w:ascii="Century Gothic" w:hAnsi="Century Gothic"/>
          <w:noProof/>
          <w:sz w:val="48"/>
          <w:lang w:eastAsia="ru-RU"/>
        </w:rPr>
        <w:drawing>
          <wp:anchor distT="0" distB="0" distL="114300" distR="114300" simplePos="0" relativeHeight="251663360" behindDoc="1" locked="0" layoutInCell="1" allowOverlap="1" wp14:anchorId="01A0866D" wp14:editId="0651B6C7">
            <wp:simplePos x="0" y="0"/>
            <wp:positionH relativeFrom="column">
              <wp:posOffset>4556760</wp:posOffset>
            </wp:positionH>
            <wp:positionV relativeFrom="paragraph">
              <wp:posOffset>-412115</wp:posOffset>
            </wp:positionV>
            <wp:extent cx="781050" cy="605790"/>
            <wp:effectExtent l="0" t="0" r="0" b="3810"/>
            <wp:wrapNone/>
            <wp:docPr id="5" name="Рисунок 5" descr="C:\Users\a.griner.VSM\Desktop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.griner.VSM\Desktop\Без названия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4" t="19149" r="9574" b="20214"/>
                    <a:stretch/>
                  </pic:blipFill>
                  <pic:spPr bwMode="auto">
                    <a:xfrm>
                      <a:off x="0" y="0"/>
                      <a:ext cx="7810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870">
        <w:rPr>
          <w:b w:val="0"/>
          <w:noProof/>
          <w:sz w:val="48"/>
          <w:lang w:eastAsia="ru-RU"/>
        </w:rPr>
        <w:drawing>
          <wp:anchor distT="0" distB="0" distL="114300" distR="114300" simplePos="0" relativeHeight="251662336" behindDoc="1" locked="0" layoutInCell="1" allowOverlap="1" wp14:anchorId="0944BAE4" wp14:editId="2CC27686">
            <wp:simplePos x="0" y="0"/>
            <wp:positionH relativeFrom="column">
              <wp:posOffset>3425825</wp:posOffset>
            </wp:positionH>
            <wp:positionV relativeFrom="paragraph">
              <wp:posOffset>-521970</wp:posOffset>
            </wp:positionV>
            <wp:extent cx="640715" cy="844550"/>
            <wp:effectExtent l="0" t="0" r="6985" b="0"/>
            <wp:wrapNone/>
            <wp:docPr id="7" name="Рисунок 7" descr="C:\Users\a.griner.VSM\Desktop\ldpnyugj_20160623_102037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griner.VSM\Desktop\ldpnyugj_20160623_102037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870">
        <w:rPr>
          <w:rFonts w:ascii="Century Gothic" w:hAnsi="Century Gothic"/>
          <w:noProof/>
          <w:sz w:val="48"/>
          <w:lang w:eastAsia="ru-RU"/>
        </w:rPr>
        <w:drawing>
          <wp:anchor distT="0" distB="0" distL="114300" distR="114300" simplePos="0" relativeHeight="251661312" behindDoc="1" locked="0" layoutInCell="1" allowOverlap="1" wp14:anchorId="3B49C746" wp14:editId="186EA50B">
            <wp:simplePos x="0" y="0"/>
            <wp:positionH relativeFrom="column">
              <wp:posOffset>1167130</wp:posOffset>
            </wp:positionH>
            <wp:positionV relativeFrom="paragraph">
              <wp:posOffset>-493395</wp:posOffset>
            </wp:positionV>
            <wp:extent cx="840740" cy="844550"/>
            <wp:effectExtent l="0" t="0" r="0" b="0"/>
            <wp:wrapNone/>
            <wp:docPr id="2" name="Рисунок 2" descr="C:\Users\a.griner.VSM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griner.VSM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870" w:rsidRPr="00C34870">
        <w:rPr>
          <w:rFonts w:ascii="Century Gothic" w:hAnsi="Century Gothic"/>
          <w:noProof/>
          <w:sz w:val="44"/>
          <w:lang w:eastAsia="ru-RU"/>
        </w:rPr>
        <w:drawing>
          <wp:anchor distT="0" distB="0" distL="114300" distR="114300" simplePos="0" relativeHeight="251660288" behindDoc="1" locked="0" layoutInCell="1" allowOverlap="1" wp14:anchorId="67BE5DF3" wp14:editId="0D273402">
            <wp:simplePos x="0" y="0"/>
            <wp:positionH relativeFrom="column">
              <wp:posOffset>-433307</wp:posOffset>
            </wp:positionH>
            <wp:positionV relativeFrom="paragraph">
              <wp:posOffset>-355454</wp:posOffset>
            </wp:positionV>
            <wp:extent cx="1350010" cy="536575"/>
            <wp:effectExtent l="0" t="0" r="2540" b="0"/>
            <wp:wrapNone/>
            <wp:docPr id="4" name="Рисунок 4" descr="C:\Users\a.griner.VSM\Desktop\bKI4KVpk2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griner.VSM\Desktop\bKI4KVpk2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870" w:rsidRPr="00C34870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402E674" wp14:editId="6E4FACAE">
            <wp:simplePos x="0" y="0"/>
            <wp:positionH relativeFrom="column">
              <wp:posOffset>2264933</wp:posOffset>
            </wp:positionH>
            <wp:positionV relativeFrom="paragraph">
              <wp:posOffset>-486968</wp:posOffset>
            </wp:positionV>
            <wp:extent cx="745435" cy="674007"/>
            <wp:effectExtent l="0" t="0" r="0" b="0"/>
            <wp:wrapNone/>
            <wp:docPr id="1" name="Рисунок 1" descr="http://gimnaziya32.mcdir.ru/gymn32/novosti/oktober_2014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mnaziya32.mcdir.ru/gymn32/novosti/oktober_2014/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35" cy="67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4BE" w:rsidRDefault="009964BE" w:rsidP="009964BE">
      <w:pPr>
        <w:pStyle w:val="1"/>
        <w:spacing w:before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e"/>
        <w:tblpPr w:leftFromText="180" w:rightFromText="180" w:vertAnchor="text" w:horzAnchor="margin" w:tblpXSpec="right" w:tblpY="4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789"/>
      </w:tblGrid>
      <w:tr w:rsidR="005A12F1" w:rsidTr="005A12F1">
        <w:trPr>
          <w:trHeight w:val="1560"/>
        </w:trPr>
        <w:tc>
          <w:tcPr>
            <w:tcW w:w="4850" w:type="dxa"/>
          </w:tcPr>
          <w:p w:rsidR="005A12F1" w:rsidRDefault="005A12F1" w:rsidP="005A12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A12F1" w:rsidRDefault="005A12F1" w:rsidP="008C5C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компаний НБИКС</w:t>
            </w:r>
          </w:p>
          <w:p w:rsidR="005A12F1" w:rsidRDefault="005A12F1" w:rsidP="008C5C6D">
            <w:pPr>
              <w:ind w:firstLine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_________А. А. Меркулов</w:t>
            </w:r>
          </w:p>
          <w:p w:rsidR="005A12F1" w:rsidRDefault="005A12F1" w:rsidP="008C5C6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ноября  2022 года</w:t>
            </w:r>
          </w:p>
        </w:tc>
        <w:tc>
          <w:tcPr>
            <w:tcW w:w="4789" w:type="dxa"/>
          </w:tcPr>
          <w:p w:rsidR="005A12F1" w:rsidRDefault="005A12F1" w:rsidP="008C5C6D">
            <w:pPr>
              <w:ind w:firstLine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УТВЕРЖДАЮ</w:t>
            </w:r>
          </w:p>
          <w:p w:rsidR="005A12F1" w:rsidRDefault="005A12F1" w:rsidP="008C5C6D">
            <w:pPr>
              <w:ind w:firstLine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МАУДО</w:t>
            </w:r>
          </w:p>
          <w:p w:rsidR="005A12F1" w:rsidRDefault="005A12F1" w:rsidP="008C5C6D">
            <w:pPr>
              <w:ind w:firstLine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ДЮЦ «На Комсомольской»</w:t>
            </w:r>
          </w:p>
          <w:p w:rsidR="005A12F1" w:rsidRDefault="005A12F1" w:rsidP="008C5C6D">
            <w:pPr>
              <w:ind w:firstLine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_________Т. М. Дмитриева</w:t>
            </w:r>
          </w:p>
          <w:p w:rsidR="005A12F1" w:rsidRDefault="005A12F1" w:rsidP="005A12F1">
            <w:pPr>
              <w:ind w:firstLine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ноября  2022 года</w:t>
            </w:r>
          </w:p>
        </w:tc>
      </w:tr>
    </w:tbl>
    <w:p w:rsidR="005A12F1" w:rsidRDefault="005A12F1" w:rsidP="009964BE">
      <w:pPr>
        <w:pStyle w:val="1"/>
        <w:spacing w:before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152" w:rsidRPr="009C0A27" w:rsidRDefault="005A12F1" w:rsidP="009964BE">
      <w:pPr>
        <w:pStyle w:val="1"/>
        <w:spacing w:before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3152" w:rsidRPr="009C0A27">
        <w:rPr>
          <w:rFonts w:ascii="Times New Roman" w:hAnsi="Times New Roman" w:cs="Times New Roman"/>
          <w:sz w:val="28"/>
          <w:szCs w:val="28"/>
        </w:rPr>
        <w:t>ОЛОЖЕНИ</w:t>
      </w:r>
      <w:r w:rsidR="00F85A6D" w:rsidRPr="009C0A27">
        <w:rPr>
          <w:rFonts w:ascii="Times New Roman" w:hAnsi="Times New Roman" w:cs="Times New Roman"/>
          <w:sz w:val="28"/>
          <w:szCs w:val="28"/>
        </w:rPr>
        <w:t>Е</w:t>
      </w:r>
    </w:p>
    <w:p w:rsidR="009C0A27" w:rsidRDefault="00F85A6D" w:rsidP="009964BE">
      <w:pPr>
        <w:pStyle w:val="1"/>
        <w:spacing w:before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A27">
        <w:rPr>
          <w:rFonts w:ascii="Times New Roman" w:hAnsi="Times New Roman" w:cs="Times New Roman"/>
          <w:sz w:val="28"/>
          <w:szCs w:val="28"/>
        </w:rPr>
        <w:t xml:space="preserve">о </w:t>
      </w:r>
      <w:r w:rsidR="00397EB7" w:rsidRPr="009C0A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6AC5" w:rsidRPr="009C0A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25B06" w:rsidRPr="009C0A27">
        <w:rPr>
          <w:rFonts w:ascii="Times New Roman" w:hAnsi="Times New Roman" w:cs="Times New Roman"/>
          <w:sz w:val="28"/>
          <w:szCs w:val="28"/>
        </w:rPr>
        <w:t xml:space="preserve"> </w:t>
      </w:r>
      <w:r w:rsidR="009C0A27">
        <w:rPr>
          <w:rFonts w:ascii="Times New Roman" w:hAnsi="Times New Roman" w:cs="Times New Roman"/>
          <w:sz w:val="28"/>
          <w:szCs w:val="28"/>
        </w:rPr>
        <w:t>МЕЖРЕГИОНАЛЬНОМ</w:t>
      </w:r>
      <w:r w:rsidR="00CA2B43" w:rsidRPr="009C0A2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9C0A27">
        <w:rPr>
          <w:rFonts w:ascii="Times New Roman" w:hAnsi="Times New Roman" w:cs="Times New Roman"/>
          <w:sz w:val="28"/>
          <w:szCs w:val="28"/>
        </w:rPr>
        <w:t>Е</w:t>
      </w:r>
      <w:r w:rsidR="00CA2B43" w:rsidRPr="009C0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52" w:rsidRPr="009C0A27" w:rsidRDefault="0069728C" w:rsidP="009964BE">
      <w:pPr>
        <w:pStyle w:val="1"/>
        <w:spacing w:before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A27">
        <w:rPr>
          <w:rFonts w:ascii="Times New Roman" w:hAnsi="Times New Roman" w:cs="Times New Roman"/>
          <w:sz w:val="28"/>
          <w:szCs w:val="28"/>
        </w:rPr>
        <w:t xml:space="preserve">ДЕТСКО-ЮНОШЕСКОГО </w:t>
      </w:r>
      <w:r w:rsidR="00603152" w:rsidRPr="009C0A27">
        <w:rPr>
          <w:rFonts w:ascii="Times New Roman" w:hAnsi="Times New Roman" w:cs="Times New Roman"/>
          <w:sz w:val="28"/>
          <w:szCs w:val="28"/>
        </w:rPr>
        <w:t>ТВОРЧЕСТВА</w:t>
      </w:r>
    </w:p>
    <w:p w:rsidR="00C81231" w:rsidRDefault="0069728C" w:rsidP="00C81231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9C0A27">
        <w:rPr>
          <w:rFonts w:ascii="Times New Roman" w:hAnsi="Times New Roman" w:cs="Times New Roman"/>
          <w:sz w:val="28"/>
          <w:szCs w:val="28"/>
        </w:rPr>
        <w:t>«</w:t>
      </w:r>
      <w:r w:rsidR="007801F1" w:rsidRPr="009C0A27">
        <w:rPr>
          <w:rFonts w:ascii="Times New Roman" w:hAnsi="Times New Roman" w:cs="Times New Roman"/>
          <w:sz w:val="28"/>
          <w:szCs w:val="28"/>
        </w:rPr>
        <w:t>КОСМОГРАД</w:t>
      </w:r>
      <w:r w:rsidR="00F240A1" w:rsidRPr="009C0A27">
        <w:rPr>
          <w:rFonts w:ascii="Times New Roman" w:hAnsi="Times New Roman" w:cs="Times New Roman"/>
          <w:sz w:val="28"/>
          <w:szCs w:val="28"/>
        </w:rPr>
        <w:t>»</w:t>
      </w:r>
      <w:r w:rsidR="00C81231" w:rsidRPr="00C8123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81231" w:rsidRPr="00D46587" w:rsidRDefault="00C81231" w:rsidP="00C81231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6587">
        <w:rPr>
          <w:rFonts w:ascii="Times New Roman" w:hAnsi="Times New Roman" w:cs="Times New Roman"/>
          <w:sz w:val="28"/>
          <w:szCs w:val="28"/>
        </w:rPr>
        <w:t>посвященном</w:t>
      </w:r>
      <w:proofErr w:type="gramEnd"/>
      <w:r w:rsidRPr="00D46587">
        <w:rPr>
          <w:rFonts w:ascii="Times New Roman" w:hAnsi="Times New Roman" w:cs="Times New Roman"/>
          <w:sz w:val="28"/>
          <w:szCs w:val="28"/>
        </w:rPr>
        <w:t xml:space="preserve"> 90-летию со дня рождения летчика - космонавта, </w:t>
      </w:r>
    </w:p>
    <w:p w:rsidR="00810347" w:rsidRPr="009C0A27" w:rsidRDefault="00C81231" w:rsidP="00556A34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587">
        <w:rPr>
          <w:rFonts w:ascii="Times New Roman" w:hAnsi="Times New Roman" w:cs="Times New Roman"/>
          <w:sz w:val="28"/>
          <w:szCs w:val="28"/>
        </w:rPr>
        <w:t xml:space="preserve">Героя Советского Союза Виктора Ивановича </w:t>
      </w:r>
      <w:proofErr w:type="spellStart"/>
      <w:r w:rsidRPr="00D46587">
        <w:rPr>
          <w:rFonts w:ascii="Times New Roman" w:hAnsi="Times New Roman" w:cs="Times New Roman"/>
          <w:sz w:val="28"/>
          <w:szCs w:val="28"/>
        </w:rPr>
        <w:t>Пацаева</w:t>
      </w:r>
      <w:proofErr w:type="spellEnd"/>
      <w:r w:rsidR="00F240A1" w:rsidRPr="009C0A27">
        <w:rPr>
          <w:rFonts w:ascii="Times New Roman" w:hAnsi="Times New Roman" w:cs="Times New Roman"/>
          <w:sz w:val="28"/>
          <w:szCs w:val="28"/>
        </w:rPr>
        <w:t xml:space="preserve"> </w:t>
      </w:r>
      <w:r w:rsidR="00810347" w:rsidRPr="009C0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C2B" w:rsidRPr="00816AC5" w:rsidRDefault="00F15C2B" w:rsidP="00556A34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6AC5">
        <w:rPr>
          <w:rFonts w:ascii="Times New Roman" w:hAnsi="Times New Roman" w:cs="Times New Roman"/>
          <w:b/>
          <w:bCs/>
          <w:sz w:val="28"/>
          <w:szCs w:val="28"/>
        </w:rPr>
        <w:t>1. Общие положения о конкурсе</w:t>
      </w:r>
      <w:r w:rsidR="00DC36D7" w:rsidRPr="00816A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15C2B" w:rsidRPr="00816AC5" w:rsidRDefault="00F15C2B" w:rsidP="00556A34">
      <w:pPr>
        <w:pStyle w:val="af9"/>
        <w:spacing w:before="240"/>
      </w:pPr>
      <w:r w:rsidRPr="00816AC5">
        <w:t xml:space="preserve">1.1. Настоящее Положение определяет условия, порядок организации и проведения </w:t>
      </w:r>
      <w:r w:rsidR="0069728C" w:rsidRPr="00816AC5">
        <w:t>детско-юношеского</w:t>
      </w:r>
      <w:r w:rsidRPr="00816AC5">
        <w:t xml:space="preserve"> конкурса по конструированию земного и космического будущего пут</w:t>
      </w:r>
      <w:r w:rsidR="00AB73AA" w:rsidRPr="00816AC5">
        <w:t>ё</w:t>
      </w:r>
      <w:r w:rsidRPr="00816AC5">
        <w:t xml:space="preserve">м создания земных </w:t>
      </w:r>
      <w:proofErr w:type="spellStart"/>
      <w:r w:rsidRPr="00816AC5">
        <w:t>космоселений</w:t>
      </w:r>
      <w:proofErr w:type="spellEnd"/>
      <w:r w:rsidRPr="00816AC5">
        <w:t xml:space="preserve"> на экстремальных и особых территориях. С помощью детских и юношеских представлений и фантазий будут созданы яркие образы земных </w:t>
      </w:r>
      <w:proofErr w:type="spellStart"/>
      <w:r w:rsidRPr="00816AC5">
        <w:t>космоселений</w:t>
      </w:r>
      <w:proofErr w:type="spellEnd"/>
      <w:r w:rsidRPr="00816AC5">
        <w:t>, в которых  интересно и увлекательно жить, учиться, заниматься и отдыхать.</w:t>
      </w:r>
    </w:p>
    <w:p w:rsidR="00625B06" w:rsidRPr="00816AC5" w:rsidRDefault="00625B06" w:rsidP="009964BE">
      <w:pPr>
        <w:pStyle w:val="af9"/>
      </w:pPr>
      <w:r w:rsidRPr="00816AC5">
        <w:t>Конкурс направлен на проектирование инновационных решений для комфортных условий жизни, развитие инженерно-конструкторских способностей творческого и технического мышления у детей дошкольного, младшего, среднего и старшего школьного возраста</w:t>
      </w:r>
    </w:p>
    <w:p w:rsidR="00F15C2B" w:rsidRPr="00816AC5" w:rsidRDefault="00F15C2B" w:rsidP="009964BE">
      <w:pPr>
        <w:pStyle w:val="af9"/>
      </w:pPr>
      <w:r w:rsidRPr="00816AC5">
        <w:t>1.2. Организаторами Конкурса являются:</w:t>
      </w:r>
    </w:p>
    <w:p w:rsidR="00AB73AA" w:rsidRPr="00816AC5" w:rsidRDefault="00810347" w:rsidP="009964BE">
      <w:pPr>
        <w:pStyle w:val="af9"/>
      </w:pPr>
      <w:r w:rsidRPr="00816AC5">
        <w:t xml:space="preserve">- </w:t>
      </w:r>
      <w:r w:rsidR="00F85A6D" w:rsidRPr="00816AC5">
        <w:t>м</w:t>
      </w:r>
      <w:r w:rsidR="00AB73AA" w:rsidRPr="00816AC5">
        <w:t>ежрегиональная общественная организация в сфере изучения и популяризации космонавтики «Русское Космическое Общество»;</w:t>
      </w:r>
    </w:p>
    <w:p w:rsidR="00AB3223" w:rsidRPr="00816AC5" w:rsidRDefault="00810347" w:rsidP="009964BE">
      <w:pPr>
        <w:pStyle w:val="af9"/>
      </w:pPr>
      <w:r w:rsidRPr="00816AC5">
        <w:t xml:space="preserve">- </w:t>
      </w:r>
      <w:r w:rsidR="00031E9B" w:rsidRPr="00816AC5">
        <w:t>МАУ</w:t>
      </w:r>
      <w:r w:rsidR="00230E8D" w:rsidRPr="00816AC5">
        <w:t xml:space="preserve">ДО </w:t>
      </w:r>
      <w:r w:rsidR="00AB3223" w:rsidRPr="00816AC5">
        <w:t>ДЮЦ «На Комсомольской»</w:t>
      </w:r>
      <w:r w:rsidR="00AB73AA" w:rsidRPr="00816AC5">
        <w:t>;</w:t>
      </w:r>
    </w:p>
    <w:p w:rsidR="00B95805" w:rsidRPr="00816AC5" w:rsidRDefault="00810347" w:rsidP="009964BE">
      <w:pPr>
        <w:pStyle w:val="af9"/>
      </w:pPr>
      <w:r w:rsidRPr="00816AC5">
        <w:t xml:space="preserve">- </w:t>
      </w:r>
      <w:r w:rsidR="00B95805" w:rsidRPr="00816AC5">
        <w:t xml:space="preserve">Ассоциация инновационных </w:t>
      </w:r>
      <w:r w:rsidR="00B37946" w:rsidRPr="00816AC5">
        <w:t>предприятий</w:t>
      </w:r>
      <w:r w:rsidR="00B95805" w:rsidRPr="00816AC5">
        <w:t xml:space="preserve"> </w:t>
      </w:r>
      <w:r w:rsidR="00B95805" w:rsidRPr="00816AC5">
        <w:rPr>
          <w:lang w:val="en-US"/>
        </w:rPr>
        <w:t>NBICS</w:t>
      </w:r>
      <w:r w:rsidR="00B95805" w:rsidRPr="00816AC5">
        <w:t>;</w:t>
      </w:r>
    </w:p>
    <w:p w:rsidR="00810347" w:rsidRPr="00816AC5" w:rsidRDefault="00810347" w:rsidP="009964BE">
      <w:pPr>
        <w:pStyle w:val="af9"/>
      </w:pPr>
      <w:r w:rsidRPr="00816AC5">
        <w:t>- Фонд «Центр поддержки предпринимательства в Калининградской области»;</w:t>
      </w:r>
    </w:p>
    <w:p w:rsidR="00B95805" w:rsidRPr="00816AC5" w:rsidRDefault="00810347" w:rsidP="00556A34">
      <w:pPr>
        <w:pStyle w:val="af9"/>
      </w:pPr>
      <w:r w:rsidRPr="00816AC5">
        <w:t xml:space="preserve">- </w:t>
      </w:r>
      <w:r w:rsidR="00AB3223" w:rsidRPr="00816AC5">
        <w:t xml:space="preserve">Технопарк </w:t>
      </w:r>
      <w:r w:rsidR="00230E8D" w:rsidRPr="00816AC5">
        <w:t xml:space="preserve">ФГБОУ ВО </w:t>
      </w:r>
      <w:r w:rsidR="00AB3223" w:rsidRPr="00816AC5">
        <w:t>«КГТУ»</w:t>
      </w:r>
      <w:r w:rsidR="00556A34">
        <w:t>.</w:t>
      </w:r>
    </w:p>
    <w:p w:rsidR="00F96BA7" w:rsidRPr="00816AC5" w:rsidRDefault="00F96BA7" w:rsidP="009964BE">
      <w:pPr>
        <w:pStyle w:val="af9"/>
      </w:pPr>
      <w:r w:rsidRPr="00816AC5">
        <w:t>Конкурс проводится при поддержке комитета по образованию администрации городского округа «Город Калининград».</w:t>
      </w:r>
    </w:p>
    <w:p w:rsidR="00F15C2B" w:rsidRPr="00816AC5" w:rsidRDefault="00F15C2B" w:rsidP="009964BE">
      <w:pPr>
        <w:pStyle w:val="af9"/>
      </w:pPr>
      <w:r w:rsidRPr="00816AC5">
        <w:t>1.3. Поддержку Конкурсу могут осуществлять заинтересованные государственные учреждения, коммерческие организации, некоммерческие организации, общественные объединения, средства массовой информации, и физические лица.</w:t>
      </w:r>
    </w:p>
    <w:p w:rsidR="00F15C2B" w:rsidRPr="00816AC5" w:rsidRDefault="00F15C2B" w:rsidP="009964BE">
      <w:pPr>
        <w:pStyle w:val="af9"/>
      </w:pPr>
      <w:r w:rsidRPr="00816AC5">
        <w:t>1.4. Участие в Конкурсе является добровольным и бесплатным.</w:t>
      </w:r>
    </w:p>
    <w:p w:rsidR="00F15C2B" w:rsidRPr="00816AC5" w:rsidRDefault="00F15C2B" w:rsidP="00556A34">
      <w:pPr>
        <w:pStyle w:val="Standard"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6AC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Цели и задачи конкурса</w:t>
      </w:r>
    </w:p>
    <w:p w:rsidR="00722E94" w:rsidRPr="00816AC5" w:rsidRDefault="00625B06" w:rsidP="009964BE">
      <w:pPr>
        <w:pStyle w:val="af9"/>
      </w:pPr>
      <w:r w:rsidRPr="00816AC5">
        <w:t xml:space="preserve">2.1. Цель: </w:t>
      </w:r>
      <w:r w:rsidR="00C326AC" w:rsidRPr="00816AC5">
        <w:t xml:space="preserve">Создание и развитие </w:t>
      </w:r>
      <w:proofErr w:type="spellStart"/>
      <w:r w:rsidR="00C326AC" w:rsidRPr="00816AC5">
        <w:t>космоселений</w:t>
      </w:r>
      <w:proofErr w:type="spellEnd"/>
      <w:r w:rsidR="00AB73AA" w:rsidRPr="00816AC5">
        <w:t xml:space="preserve"> как автономных, </w:t>
      </w:r>
      <w:proofErr w:type="spellStart"/>
      <w:r w:rsidR="00AB73AA" w:rsidRPr="00816AC5">
        <w:t>самоподдерживаемых</w:t>
      </w:r>
      <w:proofErr w:type="spellEnd"/>
      <w:r w:rsidR="00AB73AA" w:rsidRPr="00816AC5">
        <w:t xml:space="preserve"> экосистем</w:t>
      </w:r>
      <w:r w:rsidR="00C326AC" w:rsidRPr="00816AC5">
        <w:t xml:space="preserve"> </w:t>
      </w:r>
      <w:r w:rsidR="00AB73AA" w:rsidRPr="00816AC5">
        <w:t>способных стать</w:t>
      </w:r>
      <w:r w:rsidR="00C326AC" w:rsidRPr="00816AC5">
        <w:t xml:space="preserve"> центр</w:t>
      </w:r>
      <w:r w:rsidR="00AB73AA" w:rsidRPr="00816AC5">
        <w:t>ами</w:t>
      </w:r>
      <w:r w:rsidR="00C326AC" w:rsidRPr="00816AC5">
        <w:t xml:space="preserve"> притяжения творческих, активных людей, создающих инновации, научные открытия, изобретения, опережающие технологии, успешные на глобальном рынке, создание и развитие центров рождения нового общества, смыслов и принципов</w:t>
      </w:r>
      <w:r w:rsidR="002C29DD" w:rsidRPr="00816AC5">
        <w:t>.</w:t>
      </w:r>
      <w:r w:rsidR="00722E94" w:rsidRPr="00816AC5">
        <w:t xml:space="preserve"> Главный актив </w:t>
      </w:r>
      <w:r w:rsidR="00AB73AA" w:rsidRPr="00816AC5">
        <w:t xml:space="preserve">Экосистемы </w:t>
      </w:r>
      <w:r w:rsidR="00F85A6D" w:rsidRPr="00816AC5">
        <w:t>-</w:t>
      </w:r>
      <w:r w:rsidR="004F15EC" w:rsidRPr="00816AC5">
        <w:t xml:space="preserve"> Ч</w:t>
      </w:r>
      <w:r w:rsidR="00AB73AA" w:rsidRPr="00816AC5">
        <w:t>еловечек творческий</w:t>
      </w:r>
      <w:r w:rsidR="00722E94" w:rsidRPr="00816AC5">
        <w:t>.</w:t>
      </w:r>
    </w:p>
    <w:p w:rsidR="00D0202E" w:rsidRPr="00816AC5" w:rsidRDefault="00D0202E" w:rsidP="009964BE">
      <w:pPr>
        <w:pStyle w:val="af9"/>
      </w:pPr>
      <w:r w:rsidRPr="00816AC5">
        <w:t>2.2. Задачи конкурса:</w:t>
      </w:r>
    </w:p>
    <w:p w:rsidR="00D0202E" w:rsidRPr="00816AC5" w:rsidRDefault="00D0202E" w:rsidP="009964BE">
      <w:pPr>
        <w:pStyle w:val="af9"/>
        <w:numPr>
          <w:ilvl w:val="0"/>
          <w:numId w:val="23"/>
        </w:numPr>
        <w:tabs>
          <w:tab w:val="left" w:pos="993"/>
        </w:tabs>
        <w:ind w:left="0" w:firstLine="709"/>
      </w:pPr>
      <w:r w:rsidRPr="00816AC5">
        <w:t>выявление одарённых, талантливых детей, обладающими нестандартным</w:t>
      </w:r>
      <w:r w:rsidR="007C1F59">
        <w:t xml:space="preserve"> и креативным</w:t>
      </w:r>
      <w:r w:rsidRPr="00816AC5">
        <w:t xml:space="preserve"> мышлением, способностями к конструктивной деятельности;</w:t>
      </w:r>
    </w:p>
    <w:p w:rsidR="00D0202E" w:rsidRPr="00816AC5" w:rsidRDefault="00D0202E" w:rsidP="009964BE">
      <w:pPr>
        <w:pStyle w:val="af9"/>
        <w:numPr>
          <w:ilvl w:val="0"/>
          <w:numId w:val="23"/>
        </w:numPr>
        <w:tabs>
          <w:tab w:val="left" w:pos="993"/>
        </w:tabs>
        <w:ind w:left="0" w:firstLine="709"/>
      </w:pPr>
      <w:r w:rsidRPr="00816AC5">
        <w:t>демонстрация детьми компетенций конструирования и моделирования;</w:t>
      </w:r>
    </w:p>
    <w:p w:rsidR="00D0202E" w:rsidRPr="00816AC5" w:rsidRDefault="00D0202E" w:rsidP="009964BE">
      <w:pPr>
        <w:pStyle w:val="af9"/>
        <w:numPr>
          <w:ilvl w:val="0"/>
          <w:numId w:val="23"/>
        </w:numPr>
        <w:tabs>
          <w:tab w:val="left" w:pos="993"/>
        </w:tabs>
        <w:ind w:left="0" w:firstLine="709"/>
      </w:pPr>
      <w:r w:rsidRPr="00816AC5">
        <w:t>развитие научно-технического творчества.</w:t>
      </w:r>
    </w:p>
    <w:p w:rsidR="00D0202E" w:rsidRPr="00816AC5" w:rsidRDefault="00D0202E" w:rsidP="009964BE">
      <w:pPr>
        <w:pStyle w:val="af9"/>
        <w:numPr>
          <w:ilvl w:val="0"/>
          <w:numId w:val="23"/>
        </w:numPr>
        <w:tabs>
          <w:tab w:val="left" w:pos="993"/>
        </w:tabs>
        <w:ind w:left="0" w:firstLine="709"/>
      </w:pPr>
      <w:r w:rsidRPr="00816AC5">
        <w:t>п</w:t>
      </w:r>
      <w:r w:rsidR="00F15C2B" w:rsidRPr="00816AC5">
        <w:t xml:space="preserve">ропаганда и продвижение созидательных идей со всего мира во благо </w:t>
      </w:r>
      <w:r w:rsidR="00D90FA4" w:rsidRPr="00816AC5">
        <w:t xml:space="preserve">России и </w:t>
      </w:r>
      <w:r w:rsidR="00F15C2B" w:rsidRPr="00816AC5">
        <w:t>всех жителей Планеты Земля;</w:t>
      </w:r>
    </w:p>
    <w:p w:rsidR="00D0202E" w:rsidRPr="00816AC5" w:rsidRDefault="00D0202E" w:rsidP="009964BE">
      <w:pPr>
        <w:pStyle w:val="af9"/>
        <w:numPr>
          <w:ilvl w:val="0"/>
          <w:numId w:val="23"/>
        </w:numPr>
        <w:tabs>
          <w:tab w:val="left" w:pos="993"/>
        </w:tabs>
        <w:ind w:left="0" w:firstLine="709"/>
      </w:pPr>
      <w:r w:rsidRPr="00816AC5">
        <w:t>п</w:t>
      </w:r>
      <w:r w:rsidR="00F15C2B" w:rsidRPr="00816AC5">
        <w:t>робуждение у молодого поколения  космичес</w:t>
      </w:r>
      <w:r w:rsidRPr="00816AC5">
        <w:t xml:space="preserve">кого сознания; </w:t>
      </w:r>
    </w:p>
    <w:p w:rsidR="00603152" w:rsidRPr="00816AC5" w:rsidRDefault="00D0202E" w:rsidP="009964BE">
      <w:pPr>
        <w:pStyle w:val="af9"/>
        <w:numPr>
          <w:ilvl w:val="0"/>
          <w:numId w:val="23"/>
        </w:numPr>
        <w:tabs>
          <w:tab w:val="left" w:pos="993"/>
        </w:tabs>
        <w:ind w:left="0" w:firstLine="709"/>
      </w:pPr>
      <w:r w:rsidRPr="00816AC5">
        <w:t>п</w:t>
      </w:r>
      <w:r w:rsidR="00F15C2B" w:rsidRPr="00816AC5">
        <w:t>оиск и поддержка талантливой и творческой молодежи, увлекающейся космонавтикой;</w:t>
      </w:r>
    </w:p>
    <w:p w:rsidR="00F15C2B" w:rsidRPr="00816AC5" w:rsidRDefault="00603152" w:rsidP="009964BE">
      <w:pPr>
        <w:pStyle w:val="af9"/>
        <w:numPr>
          <w:ilvl w:val="0"/>
          <w:numId w:val="23"/>
        </w:numPr>
        <w:tabs>
          <w:tab w:val="left" w:pos="993"/>
        </w:tabs>
        <w:ind w:left="0" w:firstLine="709"/>
      </w:pPr>
      <w:r w:rsidRPr="00816AC5">
        <w:t>в</w:t>
      </w:r>
      <w:r w:rsidR="00F15C2B" w:rsidRPr="00816AC5">
        <w:t>овлечение творческих и талантливых людей в создание моделей, образов, представлений будущ</w:t>
      </w:r>
      <w:r w:rsidR="00C326AC" w:rsidRPr="00816AC5">
        <w:t xml:space="preserve">ей жизни в земных </w:t>
      </w:r>
      <w:proofErr w:type="spellStart"/>
      <w:r w:rsidR="00C326AC" w:rsidRPr="00816AC5">
        <w:t>космоселениях</w:t>
      </w:r>
      <w:proofErr w:type="spellEnd"/>
      <w:r w:rsidR="00C326AC" w:rsidRPr="00816AC5">
        <w:t>.</w:t>
      </w:r>
    </w:p>
    <w:p w:rsidR="00603152" w:rsidRPr="00816AC5" w:rsidRDefault="00603152" w:rsidP="00556A34">
      <w:pPr>
        <w:numPr>
          <w:ilvl w:val="0"/>
          <w:numId w:val="13"/>
        </w:numPr>
        <w:shd w:val="clear" w:color="auto" w:fill="FFFFFF"/>
        <w:tabs>
          <w:tab w:val="clear" w:pos="2629"/>
        </w:tabs>
        <w:spacing w:before="24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AC5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625B06" w:rsidRPr="00816AC5" w:rsidRDefault="00603152" w:rsidP="009964BE">
      <w:pPr>
        <w:pStyle w:val="af9"/>
      </w:pPr>
      <w:r w:rsidRPr="00816AC5">
        <w:t xml:space="preserve">3.1. К участию в Конкурсе приглашаются </w:t>
      </w:r>
      <w:r w:rsidR="00625B06" w:rsidRPr="00816AC5">
        <w:t>творческие объединения учреждений дополнительного образования детей и обучающиеся образовательных организаций</w:t>
      </w:r>
      <w:r w:rsidRPr="00816AC5">
        <w:t xml:space="preserve">. </w:t>
      </w:r>
    </w:p>
    <w:p w:rsidR="00603152" w:rsidRPr="00816AC5" w:rsidRDefault="00603152" w:rsidP="009964BE">
      <w:pPr>
        <w:pStyle w:val="af9"/>
      </w:pPr>
      <w:r w:rsidRPr="00816AC5">
        <w:t>Возраст участников от 5 до 18 лет. Участники Конкурса подразделяются на четыре возрастные группы:</w:t>
      </w:r>
    </w:p>
    <w:p w:rsidR="0087354D" w:rsidRPr="00816AC5" w:rsidRDefault="00603152" w:rsidP="009964BE">
      <w:pPr>
        <w:pStyle w:val="af9"/>
        <w:numPr>
          <w:ilvl w:val="0"/>
          <w:numId w:val="24"/>
        </w:numPr>
        <w:ind w:left="0" w:firstLine="709"/>
      </w:pPr>
      <w:r w:rsidRPr="00816AC5">
        <w:t>5-7 лет;</w:t>
      </w:r>
    </w:p>
    <w:p w:rsidR="0087354D" w:rsidRPr="00816AC5" w:rsidRDefault="001E68E0" w:rsidP="009964BE">
      <w:pPr>
        <w:pStyle w:val="af9"/>
        <w:numPr>
          <w:ilvl w:val="0"/>
          <w:numId w:val="24"/>
        </w:numPr>
        <w:ind w:left="0" w:firstLine="709"/>
      </w:pPr>
      <w:r>
        <w:t>8</w:t>
      </w:r>
      <w:r w:rsidR="00603152" w:rsidRPr="00816AC5">
        <w:t>-10 лет;</w:t>
      </w:r>
    </w:p>
    <w:p w:rsidR="0087354D" w:rsidRPr="00816AC5" w:rsidRDefault="00603152" w:rsidP="009964BE">
      <w:pPr>
        <w:pStyle w:val="af9"/>
        <w:numPr>
          <w:ilvl w:val="0"/>
          <w:numId w:val="24"/>
        </w:numPr>
        <w:ind w:left="0" w:firstLine="709"/>
      </w:pPr>
      <w:r w:rsidRPr="00816AC5">
        <w:t>11-13 лет;</w:t>
      </w:r>
    </w:p>
    <w:p w:rsidR="00603152" w:rsidRPr="00816AC5" w:rsidRDefault="00603152" w:rsidP="009964BE">
      <w:pPr>
        <w:pStyle w:val="af9"/>
        <w:numPr>
          <w:ilvl w:val="0"/>
          <w:numId w:val="24"/>
        </w:numPr>
        <w:ind w:left="0" w:firstLine="709"/>
      </w:pPr>
      <w:r w:rsidRPr="00816AC5">
        <w:t>14-18 лет.</w:t>
      </w:r>
    </w:p>
    <w:p w:rsidR="00603152" w:rsidRPr="00816AC5" w:rsidRDefault="005E0765" w:rsidP="00556A34">
      <w:pPr>
        <w:shd w:val="clear" w:color="auto" w:fill="FFFFFF"/>
        <w:spacing w:before="24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AC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03152" w:rsidRPr="00816AC5"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625B06" w:rsidRPr="00816AC5" w:rsidRDefault="00603152" w:rsidP="009964BE">
      <w:pPr>
        <w:pStyle w:val="af9"/>
      </w:pPr>
      <w:r w:rsidRPr="00816AC5">
        <w:t xml:space="preserve">4.1. </w:t>
      </w:r>
      <w:r w:rsidR="007377C0" w:rsidRPr="00816AC5">
        <w:t xml:space="preserve">Конкурс проводится в период с </w:t>
      </w:r>
      <w:r w:rsidR="002727B3" w:rsidRPr="00816AC5">
        <w:t>01</w:t>
      </w:r>
      <w:r w:rsidR="007377C0" w:rsidRPr="00816AC5">
        <w:t>.0</w:t>
      </w:r>
      <w:r w:rsidR="001E68E0">
        <w:t xml:space="preserve"> </w:t>
      </w:r>
      <w:r w:rsidR="007377C0" w:rsidRPr="00816AC5">
        <w:t>.202</w:t>
      </w:r>
      <w:r w:rsidR="00DD79FB" w:rsidRPr="00816AC5">
        <w:t>3</w:t>
      </w:r>
      <w:r w:rsidR="007377C0" w:rsidRPr="00816AC5">
        <w:t xml:space="preserve"> по </w:t>
      </w:r>
      <w:r w:rsidR="00440393" w:rsidRPr="00816AC5">
        <w:t>12</w:t>
      </w:r>
      <w:r w:rsidR="007377C0" w:rsidRPr="00816AC5">
        <w:t>.0</w:t>
      </w:r>
      <w:r w:rsidR="004E56CD" w:rsidRPr="00816AC5">
        <w:t>4</w:t>
      </w:r>
      <w:r w:rsidR="007377C0" w:rsidRPr="00816AC5">
        <w:t>.202</w:t>
      </w:r>
      <w:r w:rsidR="00DD79FB" w:rsidRPr="00816AC5">
        <w:t>3</w:t>
      </w:r>
      <w:r w:rsidR="007377C0" w:rsidRPr="00816AC5">
        <w:t>г.</w:t>
      </w:r>
      <w:r w:rsidR="00DA22F1" w:rsidRPr="00816AC5">
        <w:t xml:space="preserve"> </w:t>
      </w:r>
    </w:p>
    <w:p w:rsidR="00625B06" w:rsidRPr="00816AC5" w:rsidRDefault="00625B06" w:rsidP="009964BE">
      <w:pPr>
        <w:pStyle w:val="af9"/>
      </w:pPr>
      <w:r w:rsidRPr="00816AC5">
        <w:t xml:space="preserve">4.2. Форма проведения </w:t>
      </w:r>
      <w:r w:rsidRPr="00D46587">
        <w:t xml:space="preserve">– </w:t>
      </w:r>
      <w:r w:rsidR="001139C4" w:rsidRPr="00D46587">
        <w:t xml:space="preserve">очно </w:t>
      </w:r>
      <w:r w:rsidR="00D46587">
        <w:t>–</w:t>
      </w:r>
      <w:r w:rsidR="001139C4" w:rsidRPr="00D46587">
        <w:t xml:space="preserve"> </w:t>
      </w:r>
      <w:r w:rsidR="00F64DB7" w:rsidRPr="00D46587">
        <w:t>заочная</w:t>
      </w:r>
      <w:r w:rsidR="00D46587">
        <w:t xml:space="preserve"> (заочная форма </w:t>
      </w:r>
      <w:r w:rsidRPr="00D46587">
        <w:t>на</w:t>
      </w:r>
      <w:r w:rsidRPr="00816AC5">
        <w:t xml:space="preserve"> цифровой платформе </w:t>
      </w:r>
      <w:r w:rsidR="00301D56" w:rsidRPr="00816AC5">
        <w:t>NBICS.NET</w:t>
      </w:r>
      <w:r w:rsidR="00D46587">
        <w:t>)</w:t>
      </w:r>
      <w:r w:rsidR="00301D56" w:rsidRPr="00816AC5">
        <w:t>.</w:t>
      </w:r>
    </w:p>
    <w:p w:rsidR="00301D56" w:rsidRPr="00816AC5" w:rsidRDefault="007377C0" w:rsidP="009964BE">
      <w:pPr>
        <w:pStyle w:val="af9"/>
      </w:pPr>
      <w:r w:rsidRPr="00816AC5">
        <w:t>4.</w:t>
      </w:r>
      <w:r w:rsidR="00625B06" w:rsidRPr="00816AC5">
        <w:t>3</w:t>
      </w:r>
      <w:r w:rsidR="00B837A9" w:rsidRPr="00816AC5">
        <w:t>. Д</w:t>
      </w:r>
      <w:r w:rsidR="00603152" w:rsidRPr="00816AC5">
        <w:t xml:space="preserve">ля участия в Конкурсе, </w:t>
      </w:r>
      <w:r w:rsidR="008D3EF4" w:rsidRPr="00816AC5">
        <w:t xml:space="preserve">не позднее </w:t>
      </w:r>
      <w:r w:rsidR="00D46587">
        <w:rPr>
          <w:b/>
        </w:rPr>
        <w:t>26</w:t>
      </w:r>
      <w:r w:rsidR="008D3EF4" w:rsidRPr="00816AC5">
        <w:rPr>
          <w:b/>
        </w:rPr>
        <w:t xml:space="preserve"> </w:t>
      </w:r>
      <w:r w:rsidR="004E56CD" w:rsidRPr="00816AC5">
        <w:rPr>
          <w:b/>
        </w:rPr>
        <w:t xml:space="preserve">марта </w:t>
      </w:r>
      <w:r w:rsidR="008D3EF4" w:rsidRPr="00816AC5">
        <w:rPr>
          <w:b/>
        </w:rPr>
        <w:t>202</w:t>
      </w:r>
      <w:r w:rsidR="00DD79FB" w:rsidRPr="00816AC5">
        <w:rPr>
          <w:b/>
        </w:rPr>
        <w:t>3</w:t>
      </w:r>
      <w:r w:rsidR="008D3EF4" w:rsidRPr="00816AC5">
        <w:rPr>
          <w:b/>
        </w:rPr>
        <w:t xml:space="preserve"> г</w:t>
      </w:r>
      <w:r w:rsidR="008D3EF4" w:rsidRPr="00816AC5">
        <w:t xml:space="preserve">., </w:t>
      </w:r>
      <w:r w:rsidR="00603152" w:rsidRPr="00816AC5">
        <w:t>необходимо</w:t>
      </w:r>
      <w:r w:rsidR="00301D56" w:rsidRPr="00816AC5">
        <w:t xml:space="preserve"> направить на </w:t>
      </w:r>
      <w:r w:rsidR="00301D56" w:rsidRPr="00816AC5">
        <w:rPr>
          <w:lang w:val="en-US"/>
        </w:rPr>
        <w:t>e</w:t>
      </w:r>
      <w:r w:rsidR="00301D56" w:rsidRPr="00816AC5">
        <w:t>-</w:t>
      </w:r>
      <w:r w:rsidR="00301D56" w:rsidRPr="00816AC5">
        <w:rPr>
          <w:lang w:val="en-US"/>
        </w:rPr>
        <w:t>mail</w:t>
      </w:r>
      <w:r w:rsidR="00301D56" w:rsidRPr="00816AC5">
        <w:t xml:space="preserve">: </w:t>
      </w:r>
      <w:hyperlink r:id="rId12" w:history="1">
        <w:r w:rsidR="005E7E73" w:rsidRPr="00816AC5">
          <w:rPr>
            <w:rStyle w:val="af8"/>
            <w:shd w:val="clear" w:color="auto" w:fill="FFFFFF"/>
          </w:rPr>
          <w:t>dyuts.nakomsomolskoy@mail.ru</w:t>
        </w:r>
      </w:hyperlink>
      <w:r w:rsidR="0045520B" w:rsidRPr="00816AC5">
        <w:rPr>
          <w:color w:val="0066FF"/>
          <w:shd w:val="clear" w:color="auto" w:fill="FFFFFF"/>
        </w:rPr>
        <w:t>:</w:t>
      </w:r>
    </w:p>
    <w:p w:rsidR="00301D56" w:rsidRPr="00816AC5" w:rsidRDefault="00301D56" w:rsidP="009964BE">
      <w:pPr>
        <w:pStyle w:val="af9"/>
      </w:pPr>
      <w:r w:rsidRPr="00816AC5">
        <w:t xml:space="preserve">- </w:t>
      </w:r>
      <w:r w:rsidR="00603152" w:rsidRPr="00816AC5">
        <w:t xml:space="preserve"> </w:t>
      </w:r>
      <w:r w:rsidR="008D3EF4" w:rsidRPr="00816AC5">
        <w:t xml:space="preserve">заявки </w:t>
      </w:r>
      <w:r w:rsidRPr="00816AC5">
        <w:t>об участии в конкурсе</w:t>
      </w:r>
      <w:r w:rsidR="0048742A" w:rsidRPr="00816AC5">
        <w:t xml:space="preserve"> (</w:t>
      </w:r>
      <w:r w:rsidR="00150810" w:rsidRPr="00816AC5">
        <w:rPr>
          <w:u w:val="single"/>
        </w:rPr>
        <w:t xml:space="preserve">в формате </w:t>
      </w:r>
      <w:r w:rsidR="00150810" w:rsidRPr="00816AC5">
        <w:rPr>
          <w:b/>
          <w:u w:val="single"/>
          <w:lang w:val="en-US"/>
        </w:rPr>
        <w:t>Word</w:t>
      </w:r>
      <w:r w:rsidR="0048742A" w:rsidRPr="00816AC5">
        <w:t>)</w:t>
      </w:r>
      <w:r w:rsidRPr="00816AC5">
        <w:t>;</w:t>
      </w:r>
    </w:p>
    <w:p w:rsidR="004E56CD" w:rsidRPr="00D46587" w:rsidRDefault="00301D56" w:rsidP="009964BE">
      <w:pPr>
        <w:pStyle w:val="af9"/>
      </w:pPr>
      <w:r w:rsidRPr="00816AC5">
        <w:lastRenderedPageBreak/>
        <w:t xml:space="preserve">- </w:t>
      </w:r>
      <w:r w:rsidR="00B837A9" w:rsidRPr="00816AC5">
        <w:t xml:space="preserve">ссылки на </w:t>
      </w:r>
      <w:r w:rsidR="00625B06" w:rsidRPr="00816AC5">
        <w:t>Интернет-ресурс</w:t>
      </w:r>
      <w:r w:rsidRPr="00816AC5">
        <w:t xml:space="preserve"> (</w:t>
      </w:r>
      <w:r w:rsidR="00F64DB7" w:rsidRPr="00816AC5">
        <w:t>на Яндекс диск,</w:t>
      </w:r>
      <w:r w:rsidR="009132DC">
        <w:t xml:space="preserve"> </w:t>
      </w:r>
      <w:proofErr w:type="spellStart"/>
      <w:r w:rsidR="009132DC">
        <w:t>mail</w:t>
      </w:r>
      <w:proofErr w:type="spellEnd"/>
      <w:r w:rsidR="009132DC">
        <w:t xml:space="preserve"> облако или </w:t>
      </w:r>
      <w:proofErr w:type="spellStart"/>
      <w:r w:rsidRPr="00816AC5">
        <w:t>google</w:t>
      </w:r>
      <w:proofErr w:type="spellEnd"/>
      <w:r w:rsidRPr="00816AC5">
        <w:t xml:space="preserve"> диск и др.)</w:t>
      </w:r>
      <w:r w:rsidR="00625B06" w:rsidRPr="00816AC5">
        <w:t xml:space="preserve">, где будут размещены </w:t>
      </w:r>
      <w:r w:rsidR="00742F98" w:rsidRPr="00D46587">
        <w:rPr>
          <w:b/>
          <w:u w:val="single"/>
        </w:rPr>
        <w:t>конкурсные работы</w:t>
      </w:r>
      <w:r w:rsidR="00DA22F1" w:rsidRPr="00D46587">
        <w:rPr>
          <w:b/>
          <w:u w:val="single"/>
        </w:rPr>
        <w:t xml:space="preserve"> с</w:t>
      </w:r>
      <w:r w:rsidR="00DA22F1" w:rsidRPr="00D46587">
        <w:t xml:space="preserve"> </w:t>
      </w:r>
      <w:r w:rsidR="00DA22F1" w:rsidRPr="00D46587">
        <w:rPr>
          <w:b/>
          <w:u w:val="single"/>
        </w:rPr>
        <w:t>видеопредставлением</w:t>
      </w:r>
      <w:r w:rsidRPr="00D46587">
        <w:t>.</w:t>
      </w:r>
      <w:r w:rsidR="004E56CD" w:rsidRPr="00D46587">
        <w:t xml:space="preserve"> </w:t>
      </w:r>
    </w:p>
    <w:p w:rsidR="00301D56" w:rsidRPr="00D46587" w:rsidRDefault="00301D56" w:rsidP="00996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87">
        <w:rPr>
          <w:rFonts w:ascii="Times New Roman" w:hAnsi="Times New Roman" w:cs="Times New Roman"/>
          <w:sz w:val="28"/>
          <w:szCs w:val="28"/>
        </w:rPr>
        <w:t xml:space="preserve">4.4. Заявка является согласием на сбор, хранение и обработку персональных данных, размещение персональных данных (ФИО, образовательное учреждение, видео - или фото участника) на электронных ресурсах. </w:t>
      </w:r>
    </w:p>
    <w:p w:rsidR="001139C4" w:rsidRPr="00D46587" w:rsidRDefault="001139C4" w:rsidP="00996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87">
        <w:rPr>
          <w:rFonts w:ascii="Times New Roman" w:hAnsi="Times New Roman" w:cs="Times New Roman"/>
          <w:sz w:val="28"/>
          <w:szCs w:val="28"/>
        </w:rPr>
        <w:t xml:space="preserve">4.5. Лучшие работы будут представлены на </w:t>
      </w:r>
      <w:r w:rsidR="00D46587">
        <w:rPr>
          <w:rFonts w:ascii="Times New Roman" w:hAnsi="Times New Roman" w:cs="Times New Roman"/>
          <w:sz w:val="28"/>
          <w:szCs w:val="28"/>
        </w:rPr>
        <w:t>Ф</w:t>
      </w:r>
      <w:r w:rsidRPr="00D46587">
        <w:rPr>
          <w:rFonts w:ascii="Times New Roman" w:hAnsi="Times New Roman" w:cs="Times New Roman"/>
          <w:sz w:val="28"/>
          <w:szCs w:val="28"/>
        </w:rPr>
        <w:t xml:space="preserve">естивале «Космоград -2023», посвященном 90-летию со дня рождения летчика - космонавта, Героя Советского Союза Виктора Ивановича </w:t>
      </w:r>
      <w:proofErr w:type="spellStart"/>
      <w:r w:rsidRPr="00D46587">
        <w:rPr>
          <w:rFonts w:ascii="Times New Roman" w:hAnsi="Times New Roman" w:cs="Times New Roman"/>
          <w:sz w:val="28"/>
          <w:szCs w:val="28"/>
        </w:rPr>
        <w:t>Пацаева</w:t>
      </w:r>
      <w:proofErr w:type="spellEnd"/>
      <w:r w:rsidRPr="00D465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EF4" w:rsidRPr="00D46587" w:rsidRDefault="008D3EF4" w:rsidP="009964BE">
      <w:pPr>
        <w:pStyle w:val="af9"/>
        <w:spacing w:before="240"/>
        <w:rPr>
          <w:b/>
        </w:rPr>
      </w:pPr>
      <w:r w:rsidRPr="00D46587">
        <w:rPr>
          <w:b/>
        </w:rPr>
        <w:t>Контактные лица:</w:t>
      </w:r>
    </w:p>
    <w:p w:rsidR="008D3EF4" w:rsidRPr="00D46587" w:rsidRDefault="004F15EC" w:rsidP="009964BE">
      <w:pPr>
        <w:pStyle w:val="af9"/>
      </w:pPr>
      <w:r w:rsidRPr="00D46587">
        <w:t xml:space="preserve">- </w:t>
      </w:r>
      <w:r w:rsidR="004E56CD" w:rsidRPr="00D46587">
        <w:t>Пляскина</w:t>
      </w:r>
      <w:r w:rsidR="008D3EF4" w:rsidRPr="00D46587">
        <w:t xml:space="preserve"> Елена </w:t>
      </w:r>
      <w:r w:rsidR="004E56CD" w:rsidRPr="00D46587">
        <w:t>Сергеевна</w:t>
      </w:r>
      <w:r w:rsidR="008D3EF4" w:rsidRPr="00D46587">
        <w:t xml:space="preserve"> – тел:</w:t>
      </w:r>
      <w:r w:rsidR="00E12E13" w:rsidRPr="00D46587">
        <w:t xml:space="preserve"> 8 (4012)</w:t>
      </w:r>
      <w:r w:rsidR="008D3EF4" w:rsidRPr="00D46587">
        <w:t xml:space="preserve"> 93-45-80</w:t>
      </w:r>
      <w:r w:rsidRPr="00D46587">
        <w:t>;</w:t>
      </w:r>
    </w:p>
    <w:p w:rsidR="008D3EF4" w:rsidRPr="00D46587" w:rsidRDefault="004F15EC" w:rsidP="009964BE">
      <w:pPr>
        <w:pStyle w:val="af9"/>
      </w:pPr>
      <w:r w:rsidRPr="00D46587">
        <w:t xml:space="preserve">- </w:t>
      </w:r>
      <w:proofErr w:type="spellStart"/>
      <w:r w:rsidR="005C41F9" w:rsidRPr="00D46587">
        <w:t>Залова</w:t>
      </w:r>
      <w:proofErr w:type="spellEnd"/>
      <w:r w:rsidR="00722391" w:rsidRPr="00D46587">
        <w:t xml:space="preserve"> Ирин</w:t>
      </w:r>
      <w:r w:rsidR="008D3EF4" w:rsidRPr="00D46587">
        <w:t>а Александровна – тел:</w:t>
      </w:r>
      <w:r w:rsidR="00E12E13" w:rsidRPr="00D46587">
        <w:t xml:space="preserve"> 8 (4012) </w:t>
      </w:r>
      <w:r w:rsidR="008D3EF4" w:rsidRPr="00D46587">
        <w:t>93-45-80</w:t>
      </w:r>
      <w:r w:rsidRPr="00D46587">
        <w:t>.</w:t>
      </w:r>
    </w:p>
    <w:p w:rsidR="00F15C2B" w:rsidRPr="00D46587" w:rsidRDefault="00F15C2B" w:rsidP="00556A34">
      <w:pPr>
        <w:pStyle w:val="aa"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587">
        <w:rPr>
          <w:rFonts w:ascii="Times New Roman" w:hAnsi="Times New Roman" w:cs="Times New Roman"/>
          <w:b/>
          <w:bCs/>
          <w:sz w:val="28"/>
          <w:szCs w:val="28"/>
        </w:rPr>
        <w:t>5. Н</w:t>
      </w:r>
      <w:r w:rsidR="00722E94" w:rsidRPr="00D46587">
        <w:rPr>
          <w:rFonts w:ascii="Times New Roman" w:hAnsi="Times New Roman" w:cs="Times New Roman"/>
          <w:b/>
          <w:bCs/>
          <w:sz w:val="28"/>
          <w:szCs w:val="28"/>
        </w:rPr>
        <w:t>аправления</w:t>
      </w:r>
      <w:r w:rsidRPr="00D46587">
        <w:rPr>
          <w:rFonts w:ascii="Times New Roman" w:hAnsi="Times New Roman" w:cs="Times New Roman"/>
          <w:b/>
          <w:bCs/>
          <w:sz w:val="28"/>
          <w:szCs w:val="28"/>
        </w:rPr>
        <w:t xml:space="preserve"> и требования к конкурсным работам</w:t>
      </w:r>
    </w:p>
    <w:p w:rsidR="00DD79FB" w:rsidRPr="00816AC5" w:rsidRDefault="00F15C2B" w:rsidP="009964BE">
      <w:pPr>
        <w:pStyle w:val="af9"/>
      </w:pPr>
      <w:r w:rsidRPr="00D46587">
        <w:t>5.1. Конкурсные работы</w:t>
      </w:r>
      <w:r w:rsidR="008A28C9" w:rsidRPr="00D46587">
        <w:t xml:space="preserve"> должны быть представлены в виде макета, видеоролика, картины, вокальн</w:t>
      </w:r>
      <w:r w:rsidR="009132DC" w:rsidRPr="00D46587">
        <w:t>ого</w:t>
      </w:r>
      <w:r w:rsidR="008A28C9" w:rsidRPr="00D46587">
        <w:t xml:space="preserve"> или хореографическ</w:t>
      </w:r>
      <w:r w:rsidR="009132DC" w:rsidRPr="00D46587">
        <w:t>ого</w:t>
      </w:r>
      <w:r w:rsidR="008A28C9" w:rsidRPr="00D46587">
        <w:t xml:space="preserve"> номер</w:t>
      </w:r>
      <w:r w:rsidR="009132DC" w:rsidRPr="00D46587">
        <w:t>а</w:t>
      </w:r>
      <w:r w:rsidR="008A28C9" w:rsidRPr="00D46587">
        <w:t xml:space="preserve"> </w:t>
      </w:r>
      <w:r w:rsidR="0018737B" w:rsidRPr="00D46587">
        <w:t>(</w:t>
      </w:r>
      <w:r w:rsidR="0018737B" w:rsidRPr="00D46587">
        <w:rPr>
          <w:b/>
          <w:u w:val="single"/>
        </w:rPr>
        <w:t xml:space="preserve">с обязательной </w:t>
      </w:r>
      <w:proofErr w:type="spellStart"/>
      <w:r w:rsidR="0018737B" w:rsidRPr="00D46587">
        <w:rPr>
          <w:b/>
          <w:u w:val="single"/>
        </w:rPr>
        <w:t>видеозащитой</w:t>
      </w:r>
      <w:proofErr w:type="spellEnd"/>
      <w:r w:rsidR="00816AC5" w:rsidRPr="00D46587">
        <w:rPr>
          <w:b/>
          <w:u w:val="single"/>
        </w:rPr>
        <w:t xml:space="preserve"> до 10 минут</w:t>
      </w:r>
      <w:r w:rsidR="0018737B" w:rsidRPr="00D46587">
        <w:rPr>
          <w:b/>
          <w:u w:val="single"/>
        </w:rPr>
        <w:t>!</w:t>
      </w:r>
      <w:r w:rsidR="00816AC5" w:rsidRPr="00D46587">
        <w:rPr>
          <w:b/>
          <w:u w:val="single"/>
        </w:rPr>
        <w:t>)</w:t>
      </w:r>
    </w:p>
    <w:p w:rsidR="00F64DB7" w:rsidRPr="00816AC5" w:rsidRDefault="00C75025" w:rsidP="009964BE">
      <w:pPr>
        <w:pStyle w:val="af9"/>
      </w:pPr>
      <w:r w:rsidRPr="00816AC5">
        <w:t xml:space="preserve">5.1.1. </w:t>
      </w:r>
      <w:r w:rsidR="00DD79FB" w:rsidRPr="00816AC5">
        <w:rPr>
          <w:b/>
          <w:u w:val="single"/>
        </w:rPr>
        <w:t>Направленность</w:t>
      </w:r>
      <w:r w:rsidR="00DD79FB" w:rsidRPr="00816AC5">
        <w:t>:</w:t>
      </w:r>
      <w:r w:rsidR="00F15C2B" w:rsidRPr="00816AC5">
        <w:t xml:space="preserve"> </w:t>
      </w:r>
    </w:p>
    <w:p w:rsidR="00F64DB7" w:rsidRPr="00816AC5" w:rsidRDefault="009132DC" w:rsidP="009964BE">
      <w:pPr>
        <w:pStyle w:val="af9"/>
        <w:numPr>
          <w:ilvl w:val="0"/>
          <w:numId w:val="28"/>
        </w:numPr>
        <w:ind w:left="0" w:firstLine="709"/>
      </w:pPr>
      <w:r>
        <w:t>т</w:t>
      </w:r>
      <w:r w:rsidR="00722E94" w:rsidRPr="00816AC5">
        <w:t>ехническ</w:t>
      </w:r>
      <w:r>
        <w:t>ое творчество</w:t>
      </w:r>
      <w:r w:rsidR="00722E94" w:rsidRPr="00816AC5">
        <w:t xml:space="preserve">, </w:t>
      </w:r>
    </w:p>
    <w:p w:rsidR="00F64DB7" w:rsidRPr="00816AC5" w:rsidRDefault="00722E94" w:rsidP="009964BE">
      <w:pPr>
        <w:pStyle w:val="af9"/>
        <w:numPr>
          <w:ilvl w:val="0"/>
          <w:numId w:val="28"/>
        </w:numPr>
        <w:ind w:left="0" w:firstLine="709"/>
      </w:pPr>
      <w:r w:rsidRPr="00816AC5">
        <w:t>декоративно-прикладно</w:t>
      </w:r>
      <w:r w:rsidR="00DD79FB" w:rsidRPr="00816AC5">
        <w:t>е</w:t>
      </w:r>
      <w:r w:rsidR="009132DC">
        <w:t xml:space="preserve"> творчество</w:t>
      </w:r>
      <w:r w:rsidRPr="00816AC5">
        <w:t xml:space="preserve">, </w:t>
      </w:r>
    </w:p>
    <w:p w:rsidR="00F64DB7" w:rsidRPr="00816AC5" w:rsidRDefault="005E0765" w:rsidP="009964BE">
      <w:pPr>
        <w:pStyle w:val="af9"/>
        <w:numPr>
          <w:ilvl w:val="0"/>
          <w:numId w:val="28"/>
        </w:numPr>
        <w:ind w:left="0" w:firstLine="709"/>
      </w:pPr>
      <w:r w:rsidRPr="00816AC5">
        <w:t>изобразительно</w:t>
      </w:r>
      <w:r w:rsidR="00DD79FB" w:rsidRPr="00816AC5">
        <w:t>е</w:t>
      </w:r>
      <w:r w:rsidRPr="00816AC5">
        <w:t xml:space="preserve"> искусств</w:t>
      </w:r>
      <w:r w:rsidR="00DD79FB" w:rsidRPr="00816AC5">
        <w:t>о</w:t>
      </w:r>
      <w:r w:rsidR="004E3CC1" w:rsidRPr="00816AC5">
        <w:t xml:space="preserve"> </w:t>
      </w:r>
      <w:r w:rsidR="004E3CC1" w:rsidRPr="00816AC5">
        <w:rPr>
          <w:i/>
        </w:rPr>
        <w:t>(не более 5 рисунков от учреждения)</w:t>
      </w:r>
      <w:r w:rsidR="000A600C" w:rsidRPr="00816AC5">
        <w:t xml:space="preserve">, </w:t>
      </w:r>
    </w:p>
    <w:p w:rsidR="00F64DB7" w:rsidRPr="00816AC5" w:rsidRDefault="000A600C" w:rsidP="009964BE">
      <w:pPr>
        <w:pStyle w:val="af9"/>
        <w:numPr>
          <w:ilvl w:val="0"/>
          <w:numId w:val="28"/>
        </w:numPr>
        <w:ind w:left="0" w:firstLine="709"/>
      </w:pPr>
      <w:r w:rsidRPr="00816AC5">
        <w:t>вокал</w:t>
      </w:r>
      <w:r w:rsidR="00DD79FB" w:rsidRPr="00816AC5">
        <w:t xml:space="preserve">, </w:t>
      </w:r>
    </w:p>
    <w:p w:rsidR="00DD79FB" w:rsidRPr="00816AC5" w:rsidRDefault="000A600C" w:rsidP="009964BE">
      <w:pPr>
        <w:pStyle w:val="af9"/>
        <w:numPr>
          <w:ilvl w:val="0"/>
          <w:numId w:val="28"/>
        </w:numPr>
        <w:ind w:left="0" w:firstLine="709"/>
      </w:pPr>
      <w:r w:rsidRPr="00816AC5">
        <w:t>хореография</w:t>
      </w:r>
      <w:r w:rsidR="00F64DB7" w:rsidRPr="00816AC5">
        <w:t>.</w:t>
      </w:r>
    </w:p>
    <w:p w:rsidR="00F15C2B" w:rsidRDefault="00C75025" w:rsidP="009964BE">
      <w:pPr>
        <w:pStyle w:val="af9"/>
        <w:spacing w:after="240"/>
      </w:pPr>
      <w:r w:rsidRPr="00816AC5">
        <w:t>5.1.2. П</w:t>
      </w:r>
      <w:r w:rsidR="00F15C2B" w:rsidRPr="00816AC5">
        <w:t xml:space="preserve">редставлены в следующих </w:t>
      </w:r>
      <w:r w:rsidR="00722E94" w:rsidRPr="00816AC5">
        <w:rPr>
          <w:b/>
          <w:u w:val="single"/>
        </w:rPr>
        <w:t>тематических областях</w:t>
      </w:r>
      <w:r w:rsidR="00F15C2B" w:rsidRPr="00816AC5">
        <w:t xml:space="preserve"> (</w:t>
      </w:r>
      <w:r w:rsidRPr="00816AC5">
        <w:t>*</w:t>
      </w:r>
      <w:r w:rsidR="00DA22F1" w:rsidRPr="00816AC5">
        <w:t>с обязательным видеопредставлением проекта</w:t>
      </w:r>
      <w:r w:rsidR="00F15C2B" w:rsidRPr="00816AC5">
        <w:t>):</w:t>
      </w:r>
    </w:p>
    <w:p w:rsidR="00816AC5" w:rsidRPr="00816AC5" w:rsidRDefault="00816AC5" w:rsidP="009964BE">
      <w:pPr>
        <w:pStyle w:val="af9"/>
        <w:numPr>
          <w:ilvl w:val="0"/>
          <w:numId w:val="30"/>
        </w:numPr>
        <w:ind w:left="426" w:firstLine="709"/>
        <w:rPr>
          <w:bCs/>
        </w:rPr>
      </w:pPr>
      <w:r w:rsidRPr="00816AC5">
        <w:rPr>
          <w:bCs/>
        </w:rPr>
        <w:t xml:space="preserve">«Земное </w:t>
      </w:r>
      <w:proofErr w:type="spellStart"/>
      <w:r w:rsidRPr="00816AC5">
        <w:rPr>
          <w:bCs/>
        </w:rPr>
        <w:t>космоселение</w:t>
      </w:r>
      <w:proofErr w:type="spellEnd"/>
      <w:r w:rsidRPr="00816AC5">
        <w:rPr>
          <w:bCs/>
        </w:rPr>
        <w:t>»</w:t>
      </w:r>
      <w:r w:rsidR="00F91826">
        <w:rPr>
          <w:bCs/>
        </w:rPr>
        <w:t>;</w:t>
      </w:r>
      <w:r w:rsidRPr="00816AC5">
        <w:rPr>
          <w:bCs/>
        </w:rPr>
        <w:t xml:space="preserve"> </w:t>
      </w:r>
    </w:p>
    <w:p w:rsidR="00816AC5" w:rsidRPr="00816AC5" w:rsidRDefault="00816AC5" w:rsidP="009964BE">
      <w:pPr>
        <w:pStyle w:val="af9"/>
        <w:numPr>
          <w:ilvl w:val="0"/>
          <w:numId w:val="30"/>
        </w:numPr>
        <w:ind w:left="426" w:firstLine="709"/>
        <w:rPr>
          <w:bCs/>
        </w:rPr>
      </w:pPr>
      <w:r w:rsidRPr="00816AC5">
        <w:rPr>
          <w:bCs/>
        </w:rPr>
        <w:t>«</w:t>
      </w:r>
      <w:proofErr w:type="spellStart"/>
      <w:r w:rsidRPr="00816AC5">
        <w:rPr>
          <w:bCs/>
        </w:rPr>
        <w:t>Экотранспорт</w:t>
      </w:r>
      <w:proofErr w:type="spellEnd"/>
      <w:r w:rsidRPr="00816AC5">
        <w:rPr>
          <w:bCs/>
        </w:rPr>
        <w:t xml:space="preserve"> будущего» на земле, на воде, в воздухе, под водой, под землей, в космосе</w:t>
      </w:r>
      <w:r w:rsidR="00F91826">
        <w:rPr>
          <w:bCs/>
        </w:rPr>
        <w:t>;</w:t>
      </w:r>
    </w:p>
    <w:p w:rsidR="00816AC5" w:rsidRPr="00816AC5" w:rsidRDefault="00816AC5" w:rsidP="009964BE">
      <w:pPr>
        <w:pStyle w:val="af9"/>
        <w:numPr>
          <w:ilvl w:val="0"/>
          <w:numId w:val="30"/>
        </w:numPr>
        <w:ind w:left="426" w:firstLine="709"/>
        <w:rPr>
          <w:bCs/>
        </w:rPr>
      </w:pPr>
      <w:r w:rsidRPr="00816AC5">
        <w:rPr>
          <w:bCs/>
        </w:rPr>
        <w:t>«Семейный лад</w:t>
      </w:r>
      <w:r w:rsidR="00F91826">
        <w:rPr>
          <w:bCs/>
        </w:rPr>
        <w:t xml:space="preserve"> - </w:t>
      </w:r>
      <w:r w:rsidRPr="00816AC5">
        <w:rPr>
          <w:bCs/>
        </w:rPr>
        <w:t>идеи и пространства для семейного творчества/увлечения, торжества, спорта»</w:t>
      </w:r>
      <w:r w:rsidR="00F91826" w:rsidRPr="00F91826">
        <w:rPr>
          <w:bCs/>
        </w:rPr>
        <w:t>;</w:t>
      </w:r>
    </w:p>
    <w:p w:rsidR="00816AC5" w:rsidRPr="00816AC5" w:rsidRDefault="00816AC5" w:rsidP="009964BE">
      <w:pPr>
        <w:pStyle w:val="af9"/>
        <w:numPr>
          <w:ilvl w:val="0"/>
          <w:numId w:val="30"/>
        </w:numPr>
        <w:ind w:left="426" w:firstLine="709"/>
        <w:rPr>
          <w:bCs/>
        </w:rPr>
      </w:pPr>
      <w:r w:rsidRPr="00816AC5">
        <w:rPr>
          <w:bCs/>
        </w:rPr>
        <w:t xml:space="preserve">«Здравие </w:t>
      </w:r>
      <w:r w:rsidR="00F91826">
        <w:rPr>
          <w:bCs/>
        </w:rPr>
        <w:t>-</w:t>
      </w:r>
      <w:r w:rsidRPr="00816AC5">
        <w:rPr>
          <w:bCs/>
        </w:rPr>
        <w:t xml:space="preserve"> идеи и пространства для здорового образа жизни»</w:t>
      </w:r>
      <w:r w:rsidR="00F91826" w:rsidRPr="00F91826">
        <w:rPr>
          <w:bCs/>
        </w:rPr>
        <w:t>;</w:t>
      </w:r>
    </w:p>
    <w:p w:rsidR="00816AC5" w:rsidRPr="00816AC5" w:rsidRDefault="00816AC5" w:rsidP="009964BE">
      <w:pPr>
        <w:pStyle w:val="af9"/>
        <w:numPr>
          <w:ilvl w:val="0"/>
          <w:numId w:val="30"/>
        </w:numPr>
        <w:ind w:left="426" w:firstLine="709"/>
        <w:rPr>
          <w:bCs/>
        </w:rPr>
      </w:pPr>
      <w:r w:rsidRPr="00816AC5">
        <w:rPr>
          <w:bCs/>
        </w:rPr>
        <w:t>«Развлечения/увлечения/игры/представления/события -</w:t>
      </w:r>
      <w:r w:rsidRPr="00816AC5">
        <w:t xml:space="preserve"> </w:t>
      </w:r>
      <w:r w:rsidRPr="00816AC5">
        <w:rPr>
          <w:bCs/>
        </w:rPr>
        <w:t>идеи и пространства для досуга, праздников и творческого развития»</w:t>
      </w:r>
      <w:r w:rsidR="00F91826" w:rsidRPr="00F91826">
        <w:rPr>
          <w:bCs/>
        </w:rPr>
        <w:t>;</w:t>
      </w:r>
    </w:p>
    <w:p w:rsidR="00816AC5" w:rsidRPr="00816AC5" w:rsidRDefault="00816AC5" w:rsidP="009964BE">
      <w:pPr>
        <w:pStyle w:val="af9"/>
        <w:numPr>
          <w:ilvl w:val="0"/>
          <w:numId w:val="30"/>
        </w:numPr>
        <w:ind w:left="426" w:firstLine="709"/>
        <w:rPr>
          <w:bCs/>
        </w:rPr>
      </w:pPr>
      <w:r w:rsidRPr="00816AC5">
        <w:rPr>
          <w:bCs/>
        </w:rPr>
        <w:t xml:space="preserve">«Гостеприимство» </w:t>
      </w:r>
      <w:r w:rsidRPr="00816AC5">
        <w:t xml:space="preserve">- </w:t>
      </w:r>
      <w:r w:rsidRPr="00816AC5">
        <w:rPr>
          <w:bCs/>
        </w:rPr>
        <w:t>идеи и пространства для приема гостей и туристов, а также проведения ярких событийных мероприятий</w:t>
      </w:r>
      <w:r w:rsidR="00F91826">
        <w:rPr>
          <w:bCs/>
        </w:rPr>
        <w:t>;</w:t>
      </w:r>
    </w:p>
    <w:p w:rsidR="00816AC5" w:rsidRPr="00816AC5" w:rsidRDefault="00816AC5" w:rsidP="009964BE">
      <w:pPr>
        <w:pStyle w:val="af9"/>
        <w:numPr>
          <w:ilvl w:val="0"/>
          <w:numId w:val="30"/>
        </w:numPr>
        <w:ind w:left="426" w:firstLine="709"/>
        <w:rPr>
          <w:bCs/>
        </w:rPr>
      </w:pPr>
      <w:r w:rsidRPr="00816AC5">
        <w:rPr>
          <w:bCs/>
        </w:rPr>
        <w:t xml:space="preserve">«Агрокомплексы, </w:t>
      </w:r>
      <w:proofErr w:type="spellStart"/>
      <w:r w:rsidRPr="00816AC5">
        <w:rPr>
          <w:bCs/>
        </w:rPr>
        <w:t>экотехнологии</w:t>
      </w:r>
      <w:proofErr w:type="spellEnd"/>
      <w:r w:rsidRPr="00816AC5">
        <w:rPr>
          <w:bCs/>
        </w:rPr>
        <w:t>, космическая еда</w:t>
      </w:r>
      <w:r w:rsidRPr="00816AC5">
        <w:t xml:space="preserve"> </w:t>
      </w:r>
      <w:r w:rsidRPr="00816AC5">
        <w:rPr>
          <w:bCs/>
        </w:rPr>
        <w:t>- идеи и решения»</w:t>
      </w:r>
      <w:r w:rsidR="00F91826" w:rsidRPr="00F91826">
        <w:rPr>
          <w:bCs/>
        </w:rPr>
        <w:t>;</w:t>
      </w:r>
    </w:p>
    <w:p w:rsidR="00816AC5" w:rsidRPr="00816AC5" w:rsidRDefault="00816AC5" w:rsidP="009964BE">
      <w:pPr>
        <w:pStyle w:val="af9"/>
        <w:numPr>
          <w:ilvl w:val="0"/>
          <w:numId w:val="30"/>
        </w:numPr>
        <w:ind w:left="426" w:firstLine="709"/>
        <w:rPr>
          <w:bCs/>
        </w:rPr>
      </w:pPr>
      <w:r w:rsidRPr="00816AC5">
        <w:rPr>
          <w:bCs/>
        </w:rPr>
        <w:t>«Цифровые многофункциональные коммуникационные платформы - идеи и решения»</w:t>
      </w:r>
      <w:r w:rsidR="00F91826" w:rsidRPr="00F91826">
        <w:rPr>
          <w:bCs/>
        </w:rPr>
        <w:t>;</w:t>
      </w:r>
    </w:p>
    <w:p w:rsidR="00816AC5" w:rsidRPr="00816AC5" w:rsidRDefault="00816AC5" w:rsidP="009964BE">
      <w:pPr>
        <w:pStyle w:val="af9"/>
        <w:numPr>
          <w:ilvl w:val="0"/>
          <w:numId w:val="30"/>
        </w:numPr>
        <w:ind w:left="426" w:firstLine="709"/>
        <w:rPr>
          <w:bCs/>
        </w:rPr>
      </w:pPr>
      <w:r w:rsidRPr="00816AC5">
        <w:rPr>
          <w:bCs/>
        </w:rPr>
        <w:t>«Автономные системы жизнеобеспечения»</w:t>
      </w:r>
      <w:r w:rsidR="00F91826" w:rsidRPr="00F91826">
        <w:rPr>
          <w:bCs/>
        </w:rPr>
        <w:t>;</w:t>
      </w:r>
    </w:p>
    <w:p w:rsidR="00816AC5" w:rsidRPr="00816AC5" w:rsidRDefault="00816AC5" w:rsidP="009964BE">
      <w:pPr>
        <w:pStyle w:val="af9"/>
        <w:numPr>
          <w:ilvl w:val="0"/>
          <w:numId w:val="30"/>
        </w:numPr>
        <w:ind w:left="426" w:firstLine="709"/>
      </w:pPr>
      <w:r w:rsidRPr="00816AC5">
        <w:rPr>
          <w:bCs/>
        </w:rPr>
        <w:lastRenderedPageBreak/>
        <w:t>«Архитектура и конструкции зданий, домов, ландшафтный дизайн»</w:t>
      </w:r>
      <w:r w:rsidR="00F91826">
        <w:rPr>
          <w:bCs/>
        </w:rPr>
        <w:t>.</w:t>
      </w:r>
    </w:p>
    <w:p w:rsidR="00B77CE1" w:rsidRPr="00816AC5" w:rsidRDefault="009964BE" w:rsidP="009964BE">
      <w:pPr>
        <w:pStyle w:val="ac"/>
        <w:shd w:val="clear" w:color="auto" w:fill="FFFFFF"/>
        <w:tabs>
          <w:tab w:val="left" w:pos="2552"/>
          <w:tab w:val="left" w:pos="2694"/>
          <w:tab w:val="left" w:pos="2835"/>
        </w:tabs>
        <w:spacing w:before="24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77CE1" w:rsidRPr="00816AC5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E34AFE" w:rsidRPr="00816AC5" w:rsidRDefault="00810347" w:rsidP="009964BE">
      <w:pPr>
        <w:pStyle w:val="af9"/>
      </w:pPr>
      <w:r w:rsidRPr="00816AC5">
        <w:t>6</w:t>
      </w:r>
      <w:r w:rsidR="00E34AFE" w:rsidRPr="00816AC5">
        <w:t>.1. Оценка конкурсных работ осуществляется комиссией по следующим критериям:</w:t>
      </w:r>
    </w:p>
    <w:p w:rsidR="009C0A27" w:rsidRPr="009964BE" w:rsidRDefault="009964BE" w:rsidP="009964BE">
      <w:pPr>
        <w:pStyle w:val="af9"/>
        <w:numPr>
          <w:ilvl w:val="0"/>
          <w:numId w:val="25"/>
        </w:numPr>
        <w:tabs>
          <w:tab w:val="left" w:pos="709"/>
          <w:tab w:val="left" w:pos="1276"/>
          <w:tab w:val="left" w:pos="1418"/>
        </w:tabs>
        <w:ind w:left="426" w:firstLine="709"/>
      </w:pPr>
      <w:r>
        <w:t>соответствие</w:t>
      </w:r>
      <w:r w:rsidR="009C0A27" w:rsidRPr="009964BE">
        <w:t xml:space="preserve"> теме конкурса – 10 баллов;</w:t>
      </w:r>
    </w:p>
    <w:p w:rsidR="00E738AE" w:rsidRPr="009964BE" w:rsidRDefault="00E738AE" w:rsidP="009964BE">
      <w:pPr>
        <w:pStyle w:val="af9"/>
        <w:numPr>
          <w:ilvl w:val="0"/>
          <w:numId w:val="25"/>
        </w:numPr>
        <w:tabs>
          <w:tab w:val="left" w:pos="709"/>
          <w:tab w:val="left" w:pos="1276"/>
          <w:tab w:val="left" w:pos="1418"/>
        </w:tabs>
        <w:ind w:left="426" w:firstLine="709"/>
      </w:pPr>
      <w:proofErr w:type="spellStart"/>
      <w:r w:rsidRPr="009964BE">
        <w:t>экологичность</w:t>
      </w:r>
      <w:proofErr w:type="spellEnd"/>
      <w:r w:rsidRPr="009964BE">
        <w:t xml:space="preserve"> проекта (сохранение экологической среды) – 10 баллов</w:t>
      </w:r>
      <w:r w:rsidR="00D90FA4" w:rsidRPr="009964BE">
        <w:t>;</w:t>
      </w:r>
    </w:p>
    <w:p w:rsidR="00E738AE" w:rsidRPr="009964BE" w:rsidRDefault="00E738AE" w:rsidP="009964BE">
      <w:pPr>
        <w:pStyle w:val="af9"/>
        <w:numPr>
          <w:ilvl w:val="0"/>
          <w:numId w:val="25"/>
        </w:numPr>
        <w:tabs>
          <w:tab w:val="left" w:pos="709"/>
          <w:tab w:val="left" w:pos="851"/>
          <w:tab w:val="left" w:pos="1276"/>
          <w:tab w:val="left" w:pos="1418"/>
        </w:tabs>
        <w:ind w:left="426" w:firstLine="709"/>
      </w:pPr>
      <w:r w:rsidRPr="009964BE">
        <w:t>ресурсосбережение</w:t>
      </w:r>
      <w:r w:rsidR="00D90FA4" w:rsidRPr="009964BE">
        <w:t xml:space="preserve"> </w:t>
      </w:r>
      <w:r w:rsidR="00622D17" w:rsidRPr="009964BE">
        <w:t>– 10 баллов</w:t>
      </w:r>
      <w:r w:rsidR="00D90FA4" w:rsidRPr="009964BE">
        <w:t>;</w:t>
      </w:r>
    </w:p>
    <w:p w:rsidR="00E34AFE" w:rsidRPr="009964BE" w:rsidRDefault="00E34AFE" w:rsidP="009964BE">
      <w:pPr>
        <w:pStyle w:val="af9"/>
        <w:numPr>
          <w:ilvl w:val="0"/>
          <w:numId w:val="25"/>
        </w:numPr>
        <w:tabs>
          <w:tab w:val="left" w:pos="709"/>
          <w:tab w:val="left" w:pos="851"/>
          <w:tab w:val="left" w:pos="1276"/>
          <w:tab w:val="left" w:pos="1418"/>
        </w:tabs>
        <w:ind w:left="426" w:firstLine="709"/>
      </w:pPr>
      <w:r w:rsidRPr="009964BE">
        <w:t>познавательная ценность - 10 баллов;</w:t>
      </w:r>
    </w:p>
    <w:p w:rsidR="00E34AFE" w:rsidRPr="009964BE" w:rsidRDefault="009C0A27" w:rsidP="009964BE">
      <w:pPr>
        <w:pStyle w:val="af9"/>
        <w:numPr>
          <w:ilvl w:val="0"/>
          <w:numId w:val="25"/>
        </w:numPr>
        <w:tabs>
          <w:tab w:val="left" w:pos="709"/>
          <w:tab w:val="left" w:pos="851"/>
          <w:tab w:val="left" w:pos="1276"/>
          <w:tab w:val="left" w:pos="1418"/>
        </w:tabs>
        <w:ind w:left="426" w:firstLine="709"/>
      </w:pPr>
      <w:r w:rsidRPr="009964BE">
        <w:t xml:space="preserve">целостность, завершенность, </w:t>
      </w:r>
      <w:r w:rsidR="00E34AFE" w:rsidRPr="009964BE">
        <w:t>техническая сложность – 10 баллов;</w:t>
      </w:r>
    </w:p>
    <w:p w:rsidR="00E34AFE" w:rsidRPr="00556A34" w:rsidRDefault="00E34AFE" w:rsidP="009964BE">
      <w:pPr>
        <w:pStyle w:val="af9"/>
        <w:numPr>
          <w:ilvl w:val="0"/>
          <w:numId w:val="25"/>
        </w:numPr>
        <w:tabs>
          <w:tab w:val="left" w:pos="709"/>
          <w:tab w:val="left" w:pos="851"/>
          <w:tab w:val="left" w:pos="1276"/>
          <w:tab w:val="left" w:pos="1418"/>
        </w:tabs>
        <w:ind w:left="426" w:firstLine="709"/>
      </w:pPr>
      <w:r w:rsidRPr="00556A34">
        <w:t>мастерство изготовления, изобретательность</w:t>
      </w:r>
      <w:r w:rsidR="009C0A27" w:rsidRPr="00556A34">
        <w:t>, оригинальность</w:t>
      </w:r>
      <w:r w:rsidR="00F44195" w:rsidRPr="00556A34">
        <w:t xml:space="preserve"> </w:t>
      </w:r>
      <w:r w:rsidR="009132DC">
        <w:t>- 10 баллов.</w:t>
      </w:r>
    </w:p>
    <w:p w:rsidR="000A33EA" w:rsidRPr="00816AC5" w:rsidRDefault="00810347" w:rsidP="00556A34">
      <w:pPr>
        <w:pStyle w:val="ac"/>
        <w:spacing w:after="100" w:afterAutospacing="1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AC5">
        <w:rPr>
          <w:rFonts w:ascii="Times New Roman" w:hAnsi="Times New Roman" w:cs="Times New Roman"/>
          <w:b/>
          <w:sz w:val="28"/>
          <w:szCs w:val="28"/>
        </w:rPr>
        <w:t>7</w:t>
      </w:r>
      <w:r w:rsidR="000A33EA" w:rsidRPr="00816AC5">
        <w:rPr>
          <w:rFonts w:ascii="Times New Roman" w:hAnsi="Times New Roman" w:cs="Times New Roman"/>
          <w:b/>
          <w:sz w:val="28"/>
          <w:szCs w:val="28"/>
        </w:rPr>
        <w:t>. Подведение итогов и награждение.</w:t>
      </w:r>
    </w:p>
    <w:p w:rsidR="000A33EA" w:rsidRPr="001139C4" w:rsidRDefault="00810347" w:rsidP="001139C4">
      <w:pPr>
        <w:pStyle w:val="af9"/>
        <w:rPr>
          <w:b/>
        </w:rPr>
      </w:pPr>
      <w:r w:rsidRPr="00816AC5">
        <w:t>7</w:t>
      </w:r>
      <w:r w:rsidR="0087354D" w:rsidRPr="00816AC5">
        <w:t xml:space="preserve">.1. </w:t>
      </w:r>
      <w:r w:rsidR="000A33EA" w:rsidRPr="00816AC5">
        <w:t xml:space="preserve">Итоги конкурса будут объявлены </w:t>
      </w:r>
      <w:r w:rsidR="00301D56" w:rsidRPr="00816AC5">
        <w:t xml:space="preserve"> </w:t>
      </w:r>
      <w:r w:rsidR="00EB1E1A" w:rsidRPr="00556A34">
        <w:rPr>
          <w:b/>
        </w:rPr>
        <w:t xml:space="preserve">12 апреля </w:t>
      </w:r>
      <w:r w:rsidR="000A33EA" w:rsidRPr="00556A34">
        <w:rPr>
          <w:b/>
        </w:rPr>
        <w:t>202</w:t>
      </w:r>
      <w:r w:rsidR="00C75025" w:rsidRPr="00556A34">
        <w:rPr>
          <w:b/>
        </w:rPr>
        <w:t>3</w:t>
      </w:r>
      <w:r w:rsidR="000A33EA" w:rsidRPr="00556A34">
        <w:rPr>
          <w:b/>
        </w:rPr>
        <w:t xml:space="preserve"> </w:t>
      </w:r>
      <w:r w:rsidR="000A33EA" w:rsidRPr="00D46587">
        <w:rPr>
          <w:b/>
        </w:rPr>
        <w:t>года</w:t>
      </w:r>
      <w:r w:rsidR="001139C4" w:rsidRPr="00D46587">
        <w:rPr>
          <w:b/>
        </w:rPr>
        <w:t xml:space="preserve"> на </w:t>
      </w:r>
      <w:r w:rsidR="00D46587" w:rsidRPr="00D46587">
        <w:rPr>
          <w:b/>
        </w:rPr>
        <w:t>Ф</w:t>
      </w:r>
      <w:r w:rsidR="001139C4" w:rsidRPr="00D46587">
        <w:rPr>
          <w:b/>
        </w:rPr>
        <w:t>естивале</w:t>
      </w:r>
      <w:r w:rsidR="001139C4" w:rsidRPr="00D46587">
        <w:t xml:space="preserve"> </w:t>
      </w:r>
      <w:r w:rsidR="001139C4" w:rsidRPr="00D46587">
        <w:rPr>
          <w:b/>
        </w:rPr>
        <w:t xml:space="preserve">«Космоград -2023», посвященном 90-летию со дня рождения летчика - космонавта, Героя Советского Союза Виктора Ивановича </w:t>
      </w:r>
      <w:proofErr w:type="spellStart"/>
      <w:r w:rsidR="001139C4" w:rsidRPr="00D46587">
        <w:rPr>
          <w:b/>
        </w:rPr>
        <w:t>Пацаева</w:t>
      </w:r>
      <w:proofErr w:type="spellEnd"/>
      <w:r w:rsidR="001139C4" w:rsidRPr="00D46587">
        <w:rPr>
          <w:b/>
        </w:rPr>
        <w:t>.</w:t>
      </w:r>
    </w:p>
    <w:p w:rsidR="000A33EA" w:rsidRPr="00816AC5" w:rsidRDefault="00810347" w:rsidP="009964BE">
      <w:pPr>
        <w:pStyle w:val="af9"/>
      </w:pPr>
      <w:r w:rsidRPr="00816AC5">
        <w:t>7</w:t>
      </w:r>
      <w:r w:rsidR="0087354D" w:rsidRPr="00816AC5">
        <w:t xml:space="preserve">.2. </w:t>
      </w:r>
      <w:r w:rsidR="000A33EA" w:rsidRPr="00816AC5">
        <w:t>По итогу конкурса членами жюри будут отобраны три призовых места в каждой возрастной группе.</w:t>
      </w:r>
    </w:p>
    <w:p w:rsidR="00301D56" w:rsidRPr="00816AC5" w:rsidRDefault="00810347" w:rsidP="009964BE">
      <w:pPr>
        <w:pStyle w:val="af9"/>
      </w:pPr>
      <w:r w:rsidRPr="00816AC5">
        <w:t>7</w:t>
      </w:r>
      <w:r w:rsidR="0087354D" w:rsidRPr="00816AC5">
        <w:t xml:space="preserve">.3. </w:t>
      </w:r>
      <w:r w:rsidR="00301D56" w:rsidRPr="00816AC5">
        <w:t>Команд</w:t>
      </w:r>
      <w:r w:rsidR="00742F98" w:rsidRPr="00816AC5">
        <w:t>ы</w:t>
      </w:r>
      <w:r w:rsidR="00301D56" w:rsidRPr="00816AC5">
        <w:t xml:space="preserve"> </w:t>
      </w:r>
      <w:r w:rsidR="00742F98" w:rsidRPr="00816AC5">
        <w:t xml:space="preserve">победителей и призеров </w:t>
      </w:r>
      <w:r w:rsidR="000A33EA" w:rsidRPr="00816AC5">
        <w:t>получа</w:t>
      </w:r>
      <w:r w:rsidR="00301D56" w:rsidRPr="00816AC5">
        <w:t xml:space="preserve">ют </w:t>
      </w:r>
      <w:r w:rsidR="00742F98" w:rsidRPr="00816AC5">
        <w:t>Д</w:t>
      </w:r>
      <w:r w:rsidR="00301D56" w:rsidRPr="00816AC5">
        <w:t>иплом</w:t>
      </w:r>
      <w:r w:rsidR="00742F98" w:rsidRPr="00816AC5">
        <w:t>ы</w:t>
      </w:r>
      <w:r w:rsidR="00301D56" w:rsidRPr="00816AC5">
        <w:t xml:space="preserve"> </w:t>
      </w:r>
      <w:r w:rsidR="00964FCB" w:rsidRPr="00816AC5">
        <w:t>Комитета по образованию адми</w:t>
      </w:r>
      <w:r w:rsidR="009132DC">
        <w:t>нистрации</w:t>
      </w:r>
      <w:r w:rsidR="005530B5" w:rsidRPr="00816AC5">
        <w:t xml:space="preserve"> городс</w:t>
      </w:r>
      <w:r w:rsidR="00742F98" w:rsidRPr="00816AC5">
        <w:t>кого округа «Город Калининград» Лауреатов 1,</w:t>
      </w:r>
      <w:r w:rsidR="009132DC">
        <w:t xml:space="preserve"> </w:t>
      </w:r>
      <w:r w:rsidR="00742F98" w:rsidRPr="00816AC5">
        <w:t>2,</w:t>
      </w:r>
      <w:r w:rsidR="009132DC">
        <w:t xml:space="preserve"> </w:t>
      </w:r>
      <w:r w:rsidR="00742F98" w:rsidRPr="00816AC5">
        <w:t>3 степени.</w:t>
      </w:r>
    </w:p>
    <w:p w:rsidR="000A33EA" w:rsidRPr="00816AC5" w:rsidRDefault="00810347" w:rsidP="009964BE">
      <w:pPr>
        <w:pStyle w:val="af9"/>
      </w:pPr>
      <w:r w:rsidRPr="00816AC5">
        <w:t>7</w:t>
      </w:r>
      <w:r w:rsidR="0087354D" w:rsidRPr="00816AC5">
        <w:t>.4.</w:t>
      </w:r>
      <w:r w:rsidR="00301D56" w:rsidRPr="00816AC5">
        <w:t xml:space="preserve"> </w:t>
      </w:r>
      <w:r w:rsidR="000A33EA" w:rsidRPr="00816AC5">
        <w:t xml:space="preserve">Организаторы вправе утвердить дополнительные номинации и призы в рамках Конкурса. </w:t>
      </w:r>
    </w:p>
    <w:p w:rsidR="000A33EA" w:rsidRPr="00816AC5" w:rsidRDefault="00810347" w:rsidP="009964BE">
      <w:pPr>
        <w:pStyle w:val="af9"/>
      </w:pPr>
      <w:r w:rsidRPr="00816AC5">
        <w:t>7</w:t>
      </w:r>
      <w:r w:rsidR="0087354D" w:rsidRPr="00816AC5">
        <w:t>.</w:t>
      </w:r>
      <w:r w:rsidR="00742F98" w:rsidRPr="00816AC5">
        <w:t>5</w:t>
      </w:r>
      <w:r w:rsidR="0087354D" w:rsidRPr="00816AC5">
        <w:t xml:space="preserve">. </w:t>
      </w:r>
      <w:r w:rsidR="000A33EA" w:rsidRPr="00816AC5">
        <w:t xml:space="preserve">Наставники/педагоги победителей </w:t>
      </w:r>
      <w:r w:rsidR="00216D60" w:rsidRPr="00816AC5">
        <w:t>конкурса будут отмечены</w:t>
      </w:r>
      <w:r w:rsidR="000A33EA" w:rsidRPr="00816AC5">
        <w:t xml:space="preserve"> благодарностями.</w:t>
      </w:r>
    </w:p>
    <w:p w:rsidR="000A33EA" w:rsidRPr="00816AC5" w:rsidRDefault="00810347" w:rsidP="009964BE">
      <w:pPr>
        <w:pStyle w:val="af9"/>
      </w:pPr>
      <w:r w:rsidRPr="00816AC5">
        <w:t>7</w:t>
      </w:r>
      <w:r w:rsidR="0087354D" w:rsidRPr="00816AC5">
        <w:t>.</w:t>
      </w:r>
      <w:r w:rsidR="00742F98" w:rsidRPr="00816AC5">
        <w:t>6</w:t>
      </w:r>
      <w:r w:rsidR="0087354D" w:rsidRPr="00816AC5">
        <w:t xml:space="preserve">. </w:t>
      </w:r>
      <w:r w:rsidR="000A33EA" w:rsidRPr="00816AC5">
        <w:t>Все участники конкурса получат диплом участника конкурса в эл.</w:t>
      </w:r>
      <w:r w:rsidR="002E3325" w:rsidRPr="00816AC5">
        <w:t xml:space="preserve"> </w:t>
      </w:r>
      <w:r w:rsidR="000A33EA" w:rsidRPr="00816AC5">
        <w:t>виде.</w:t>
      </w:r>
    </w:p>
    <w:p w:rsidR="00B95805" w:rsidRPr="00816AC5" w:rsidRDefault="00810347" w:rsidP="009964BE">
      <w:pPr>
        <w:pStyle w:val="af9"/>
      </w:pPr>
      <w:r w:rsidRPr="00816AC5">
        <w:t>7</w:t>
      </w:r>
      <w:r w:rsidR="0087354D" w:rsidRPr="00816AC5">
        <w:t>.</w:t>
      </w:r>
      <w:r w:rsidR="00742F98" w:rsidRPr="00816AC5">
        <w:t>7</w:t>
      </w:r>
      <w:r w:rsidR="0087354D" w:rsidRPr="00816AC5">
        <w:t xml:space="preserve">. </w:t>
      </w:r>
      <w:r w:rsidR="000A33EA" w:rsidRPr="00816AC5">
        <w:t xml:space="preserve">Имена и </w:t>
      </w:r>
      <w:r w:rsidR="00626259" w:rsidRPr="00816AC5">
        <w:t>работы</w:t>
      </w:r>
      <w:r w:rsidR="000A33EA" w:rsidRPr="00816AC5">
        <w:t xml:space="preserve"> победителей будут размещены</w:t>
      </w:r>
      <w:r w:rsidR="00B95805" w:rsidRPr="00816AC5">
        <w:t>:</w:t>
      </w:r>
    </w:p>
    <w:p w:rsidR="00810347" w:rsidRPr="00816AC5" w:rsidRDefault="00810347" w:rsidP="009964BE">
      <w:pPr>
        <w:pStyle w:val="af9"/>
        <w:numPr>
          <w:ilvl w:val="0"/>
          <w:numId w:val="25"/>
        </w:numPr>
        <w:tabs>
          <w:tab w:val="left" w:pos="993"/>
        </w:tabs>
        <w:ind w:left="0" w:firstLine="709"/>
      </w:pPr>
      <w:r w:rsidRPr="00816AC5">
        <w:t>на сайте Комитета по образованию администрации городского округа «Город Калининград»;</w:t>
      </w:r>
    </w:p>
    <w:p w:rsidR="00B95805" w:rsidRPr="00816AC5" w:rsidRDefault="00B95805" w:rsidP="009964BE">
      <w:pPr>
        <w:pStyle w:val="af9"/>
        <w:numPr>
          <w:ilvl w:val="0"/>
          <w:numId w:val="25"/>
        </w:numPr>
        <w:tabs>
          <w:tab w:val="left" w:pos="993"/>
        </w:tabs>
        <w:ind w:left="0" w:firstLine="709"/>
        <w:rPr>
          <w:rStyle w:val="af8"/>
          <w:color w:val="auto"/>
        </w:rPr>
      </w:pPr>
      <w:r w:rsidRPr="00816AC5">
        <w:t>на</w:t>
      </w:r>
      <w:r w:rsidR="000A33EA" w:rsidRPr="00816AC5">
        <w:t xml:space="preserve"> сайте Р</w:t>
      </w:r>
      <w:r w:rsidR="00626259" w:rsidRPr="00816AC5">
        <w:t xml:space="preserve">усского </w:t>
      </w:r>
      <w:r w:rsidR="000A33EA" w:rsidRPr="00816AC5">
        <w:t>К</w:t>
      </w:r>
      <w:r w:rsidR="00626259" w:rsidRPr="00816AC5">
        <w:t xml:space="preserve">осмического </w:t>
      </w:r>
      <w:r w:rsidR="000A33EA" w:rsidRPr="00816AC5">
        <w:t>О</w:t>
      </w:r>
      <w:r w:rsidR="00626259" w:rsidRPr="00816AC5">
        <w:t>бщества</w:t>
      </w:r>
      <w:r w:rsidR="000A33EA" w:rsidRPr="00816AC5">
        <w:t xml:space="preserve">: </w:t>
      </w:r>
      <w:hyperlink r:id="rId13" w:history="1">
        <w:r w:rsidR="000A33EA" w:rsidRPr="00816AC5">
          <w:rPr>
            <w:rStyle w:val="af8"/>
            <w:color w:val="auto"/>
            <w:lang w:val="en-US"/>
          </w:rPr>
          <w:t>www</w:t>
        </w:r>
        <w:r w:rsidR="000A33EA" w:rsidRPr="00816AC5">
          <w:rPr>
            <w:rStyle w:val="af8"/>
            <w:color w:val="auto"/>
          </w:rPr>
          <w:t>.cosmatica.org</w:t>
        </w:r>
      </w:hyperlink>
      <w:r w:rsidR="00810347" w:rsidRPr="00816AC5">
        <w:rPr>
          <w:rStyle w:val="af8"/>
          <w:color w:val="auto"/>
        </w:rPr>
        <w:t>;</w:t>
      </w:r>
    </w:p>
    <w:p w:rsidR="000205D0" w:rsidRPr="00816AC5" w:rsidRDefault="000205D0" w:rsidP="009964BE">
      <w:pPr>
        <w:pStyle w:val="af9"/>
        <w:numPr>
          <w:ilvl w:val="0"/>
          <w:numId w:val="25"/>
        </w:numPr>
        <w:tabs>
          <w:tab w:val="left" w:pos="993"/>
        </w:tabs>
        <w:ind w:left="0" w:firstLine="709"/>
        <w:rPr>
          <w:rStyle w:val="af8"/>
          <w:color w:val="auto"/>
          <w:u w:val="none"/>
        </w:rPr>
      </w:pPr>
      <w:r w:rsidRPr="00816AC5">
        <w:rPr>
          <w:rStyle w:val="af8"/>
          <w:color w:val="auto"/>
          <w:u w:val="none"/>
        </w:rPr>
        <w:t xml:space="preserve">на сайте Детского юношеского центра «На Комсомольской» </w:t>
      </w:r>
      <w:hyperlink r:id="rId14" w:history="1">
        <w:r w:rsidRPr="00816AC5">
          <w:rPr>
            <w:rStyle w:val="af8"/>
            <w:color w:val="auto"/>
          </w:rPr>
          <w:t>https://duckoms.ru/</w:t>
        </w:r>
      </w:hyperlink>
      <w:r w:rsidR="00810347" w:rsidRPr="00816AC5">
        <w:rPr>
          <w:rStyle w:val="af8"/>
          <w:color w:val="auto"/>
        </w:rPr>
        <w:t>;</w:t>
      </w:r>
    </w:p>
    <w:p w:rsidR="00B95805" w:rsidRPr="00816AC5" w:rsidRDefault="00B95805" w:rsidP="009964BE">
      <w:pPr>
        <w:pStyle w:val="af9"/>
        <w:numPr>
          <w:ilvl w:val="0"/>
          <w:numId w:val="25"/>
        </w:numPr>
        <w:tabs>
          <w:tab w:val="left" w:pos="993"/>
        </w:tabs>
        <w:ind w:left="0" w:firstLine="709"/>
        <w:rPr>
          <w:rStyle w:val="af8"/>
          <w:color w:val="auto"/>
          <w:u w:val="none"/>
        </w:rPr>
      </w:pPr>
      <w:r w:rsidRPr="00816AC5">
        <w:rPr>
          <w:rStyle w:val="af8"/>
          <w:color w:val="auto"/>
          <w:u w:val="none"/>
        </w:rPr>
        <w:t xml:space="preserve">на сайте </w:t>
      </w:r>
      <w:r w:rsidR="005530B5" w:rsidRPr="00816AC5">
        <w:rPr>
          <w:rStyle w:val="af8"/>
          <w:color w:val="auto"/>
          <w:u w:val="none"/>
        </w:rPr>
        <w:t>А</w:t>
      </w:r>
      <w:r w:rsidRPr="00816AC5">
        <w:rPr>
          <w:rStyle w:val="af8"/>
          <w:color w:val="auto"/>
          <w:u w:val="none"/>
        </w:rPr>
        <w:t xml:space="preserve">ссоциации инновационных предприятий </w:t>
      </w:r>
      <w:r w:rsidRPr="00816AC5">
        <w:rPr>
          <w:rStyle w:val="af8"/>
          <w:color w:val="auto"/>
          <w:u w:val="none"/>
          <w:lang w:val="en-US"/>
        </w:rPr>
        <w:t>NBICS</w:t>
      </w:r>
      <w:r w:rsidRPr="00816AC5">
        <w:rPr>
          <w:rStyle w:val="af8"/>
          <w:color w:val="auto"/>
          <w:u w:val="none"/>
        </w:rPr>
        <w:t xml:space="preserve">: </w:t>
      </w:r>
      <w:hyperlink r:id="rId15" w:history="1">
        <w:r w:rsidRPr="00816AC5">
          <w:rPr>
            <w:rStyle w:val="af8"/>
            <w:color w:val="auto"/>
            <w:lang w:val="en-US"/>
          </w:rPr>
          <w:t>www</w:t>
        </w:r>
        <w:r w:rsidRPr="00816AC5">
          <w:rPr>
            <w:rStyle w:val="af8"/>
            <w:color w:val="auto"/>
          </w:rPr>
          <w:t>.</w:t>
        </w:r>
        <w:proofErr w:type="spellStart"/>
        <w:r w:rsidRPr="00816AC5">
          <w:rPr>
            <w:rStyle w:val="af8"/>
            <w:color w:val="auto"/>
            <w:lang w:val="en-US"/>
          </w:rPr>
          <w:t>nbics</w:t>
        </w:r>
        <w:proofErr w:type="spellEnd"/>
        <w:r w:rsidRPr="00816AC5">
          <w:rPr>
            <w:rStyle w:val="af8"/>
            <w:color w:val="auto"/>
          </w:rPr>
          <w:t>.</w:t>
        </w:r>
        <w:r w:rsidRPr="00816AC5">
          <w:rPr>
            <w:rStyle w:val="af8"/>
            <w:color w:val="auto"/>
            <w:lang w:val="en-US"/>
          </w:rPr>
          <w:t>net</w:t>
        </w:r>
      </w:hyperlink>
      <w:r w:rsidR="00810347" w:rsidRPr="00816AC5">
        <w:rPr>
          <w:rStyle w:val="af8"/>
          <w:color w:val="auto"/>
        </w:rPr>
        <w:t>;</w:t>
      </w:r>
    </w:p>
    <w:p w:rsidR="00B95805" w:rsidRPr="00816AC5" w:rsidRDefault="00B95805" w:rsidP="009964BE">
      <w:pPr>
        <w:pStyle w:val="af9"/>
        <w:numPr>
          <w:ilvl w:val="0"/>
          <w:numId w:val="25"/>
        </w:numPr>
        <w:tabs>
          <w:tab w:val="left" w:pos="993"/>
        </w:tabs>
        <w:ind w:left="0" w:firstLine="709"/>
        <w:rPr>
          <w:rStyle w:val="af8"/>
          <w:color w:val="auto"/>
          <w:u w:val="none"/>
        </w:rPr>
      </w:pPr>
      <w:r w:rsidRPr="00816AC5">
        <w:rPr>
          <w:rStyle w:val="af8"/>
          <w:color w:val="auto"/>
          <w:u w:val="none"/>
        </w:rPr>
        <w:t xml:space="preserve">на сайте Калининградского государственного технического университета: </w:t>
      </w:r>
      <w:hyperlink r:id="rId16" w:history="1">
        <w:r w:rsidRPr="00816AC5">
          <w:rPr>
            <w:rStyle w:val="af8"/>
            <w:color w:val="auto"/>
            <w:lang w:val="en-US"/>
          </w:rPr>
          <w:t>www</w:t>
        </w:r>
        <w:r w:rsidRPr="00816AC5">
          <w:rPr>
            <w:rStyle w:val="af8"/>
            <w:color w:val="auto"/>
          </w:rPr>
          <w:t>.</w:t>
        </w:r>
        <w:proofErr w:type="spellStart"/>
        <w:r w:rsidRPr="00816AC5">
          <w:rPr>
            <w:rStyle w:val="af8"/>
            <w:color w:val="auto"/>
            <w:lang w:val="en-US"/>
          </w:rPr>
          <w:t>klgtu</w:t>
        </w:r>
        <w:proofErr w:type="spellEnd"/>
        <w:r w:rsidRPr="00816AC5">
          <w:rPr>
            <w:rStyle w:val="af8"/>
            <w:color w:val="auto"/>
          </w:rPr>
          <w:t>.</w:t>
        </w:r>
        <w:r w:rsidRPr="00816AC5">
          <w:rPr>
            <w:rStyle w:val="af8"/>
            <w:color w:val="auto"/>
            <w:lang w:val="en-US"/>
          </w:rPr>
          <w:t>ru</w:t>
        </w:r>
      </w:hyperlink>
      <w:r w:rsidR="00810347" w:rsidRPr="00816AC5">
        <w:rPr>
          <w:rStyle w:val="af8"/>
          <w:color w:val="auto"/>
        </w:rPr>
        <w:t>;</w:t>
      </w:r>
    </w:p>
    <w:p w:rsidR="000A33EA" w:rsidRPr="00816AC5" w:rsidRDefault="000A33EA" w:rsidP="009964BE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A12F1" w:rsidRDefault="005A12F1" w:rsidP="009964BE">
      <w:pPr>
        <w:spacing w:after="100" w:afterAutospacing="1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EA" w:rsidRPr="00816AC5" w:rsidRDefault="00810347" w:rsidP="009964BE">
      <w:pPr>
        <w:spacing w:after="100" w:afterAutospacing="1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AC5">
        <w:rPr>
          <w:rFonts w:ascii="Times New Roman" w:hAnsi="Times New Roman" w:cs="Times New Roman"/>
          <w:b/>
          <w:sz w:val="28"/>
          <w:szCs w:val="28"/>
        </w:rPr>
        <w:t>8</w:t>
      </w:r>
      <w:r w:rsidR="009132DC">
        <w:rPr>
          <w:rFonts w:ascii="Times New Roman" w:hAnsi="Times New Roman" w:cs="Times New Roman"/>
          <w:b/>
          <w:sz w:val="28"/>
          <w:szCs w:val="28"/>
        </w:rPr>
        <w:t>. Организационно-</w:t>
      </w:r>
      <w:r w:rsidR="000A33EA" w:rsidRPr="00816AC5">
        <w:rPr>
          <w:rFonts w:ascii="Times New Roman" w:hAnsi="Times New Roman" w:cs="Times New Roman"/>
          <w:b/>
          <w:sz w:val="28"/>
          <w:szCs w:val="28"/>
        </w:rPr>
        <w:t>правовые вопросы Конкурса</w:t>
      </w:r>
    </w:p>
    <w:p w:rsidR="000A33EA" w:rsidRPr="00816AC5" w:rsidRDefault="000A33EA" w:rsidP="009964BE">
      <w:pPr>
        <w:pStyle w:val="af9"/>
      </w:pPr>
      <w:r w:rsidRPr="00816AC5">
        <w:lastRenderedPageBreak/>
        <w:t xml:space="preserve">Информация о Конкурсе рассылается от имени его Организаторов. </w:t>
      </w:r>
    </w:p>
    <w:p w:rsidR="000A33EA" w:rsidRPr="00816AC5" w:rsidRDefault="000A33EA" w:rsidP="009964BE">
      <w:pPr>
        <w:pStyle w:val="af9"/>
      </w:pPr>
      <w:r w:rsidRPr="00816AC5">
        <w:t xml:space="preserve">Участники Конкурса, определенные Жюри как победители, осуществляют проезд на церемонию награждения и обратно за счет своих средств. </w:t>
      </w:r>
    </w:p>
    <w:p w:rsidR="000A33EA" w:rsidRPr="00816AC5" w:rsidRDefault="000A33EA" w:rsidP="009964BE">
      <w:pPr>
        <w:pStyle w:val="af9"/>
      </w:pPr>
      <w:r w:rsidRPr="00816AC5">
        <w:t xml:space="preserve">Государственные и общественные организации, средства массовой информации, учреждения, творческие союзы могут за свой счет учредить специальные призы для Участников Конкурса, которые присуждаются Жюри с согласия и в соответствии с пожеланиями учредителей. </w:t>
      </w:r>
    </w:p>
    <w:p w:rsidR="000A33EA" w:rsidRPr="00816AC5" w:rsidRDefault="000A33EA" w:rsidP="009964BE">
      <w:pPr>
        <w:pStyle w:val="af9"/>
      </w:pPr>
      <w:r w:rsidRPr="00816AC5">
        <w:t>Отправляя работы на</w:t>
      </w:r>
      <w:r w:rsidR="00742F98" w:rsidRPr="00816AC5">
        <w:t xml:space="preserve"> </w:t>
      </w:r>
      <w:r w:rsidRPr="00816AC5">
        <w:t>Конкурс, Участники Конкурса автоматически дают свое согласие на</w:t>
      </w:r>
      <w:r w:rsidR="00742F98" w:rsidRPr="00816AC5">
        <w:t xml:space="preserve"> </w:t>
      </w:r>
      <w:r w:rsidRPr="00816AC5">
        <w:t>сбор, хранение, использование, обработку, передачу персональных данных Организаторами Конкурса.</w:t>
      </w:r>
    </w:p>
    <w:p w:rsidR="000A33EA" w:rsidRPr="00816AC5" w:rsidRDefault="000A33EA" w:rsidP="009964BE">
      <w:pPr>
        <w:pStyle w:val="af9"/>
      </w:pPr>
      <w:r w:rsidRPr="00816AC5">
        <w:t>Имена, фамилии, отчества, (псевдонимы)</w:t>
      </w:r>
      <w:r w:rsidR="001C3CD4" w:rsidRPr="00816AC5">
        <w:t>, содержание конкурсных работ</w:t>
      </w:r>
      <w:r w:rsidRPr="00816AC5">
        <w:t xml:space="preserve"> Участников Конкурса могут быть использованы Организатором Конкурса в</w:t>
      </w:r>
      <w:r w:rsidR="00742F98" w:rsidRPr="00816AC5">
        <w:t xml:space="preserve"> </w:t>
      </w:r>
      <w:r w:rsidRPr="00816AC5">
        <w:t>рекламных целях, в</w:t>
      </w:r>
      <w:r w:rsidR="00742F98" w:rsidRPr="00816AC5">
        <w:t xml:space="preserve"> </w:t>
      </w:r>
      <w:r w:rsidRPr="00816AC5">
        <w:t>том числе при публикации в</w:t>
      </w:r>
      <w:r w:rsidR="00742F98" w:rsidRPr="00816AC5">
        <w:t xml:space="preserve"> </w:t>
      </w:r>
      <w:r w:rsidRPr="00816AC5">
        <w:t>СМИ, на</w:t>
      </w:r>
      <w:r w:rsidR="00742F98" w:rsidRPr="00816AC5">
        <w:t xml:space="preserve"> </w:t>
      </w:r>
      <w:r w:rsidRPr="00816AC5">
        <w:t>сайтах в</w:t>
      </w:r>
      <w:r w:rsidR="00742F98" w:rsidRPr="00816AC5">
        <w:t xml:space="preserve"> </w:t>
      </w:r>
      <w:r w:rsidRPr="00816AC5">
        <w:t>сети Интернет без выплаты им</w:t>
      </w:r>
      <w:r w:rsidR="00742F98" w:rsidRPr="00816AC5">
        <w:t xml:space="preserve"> </w:t>
      </w:r>
      <w:r w:rsidRPr="00816AC5">
        <w:t>вознаграждения.</w:t>
      </w:r>
    </w:p>
    <w:p w:rsidR="000A33EA" w:rsidRPr="00816AC5" w:rsidRDefault="000A33EA" w:rsidP="009964BE">
      <w:pPr>
        <w:pStyle w:val="ac"/>
        <w:spacing w:before="240" w:after="100" w:afterAutospacing="1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816AC5">
        <w:rPr>
          <w:rFonts w:ascii="Times New Roman" w:hAnsi="Times New Roman" w:cs="Times New Roman"/>
          <w:i/>
          <w:sz w:val="28"/>
          <w:szCs w:val="28"/>
        </w:rPr>
        <w:t>Конкурсная комиссия</w:t>
      </w:r>
    </w:p>
    <w:p w:rsidR="000A33EA" w:rsidRPr="00816AC5" w:rsidRDefault="000A33EA" w:rsidP="009964BE">
      <w:pPr>
        <w:pStyle w:val="af9"/>
        <w:numPr>
          <w:ilvl w:val="0"/>
          <w:numId w:val="19"/>
        </w:numPr>
        <w:tabs>
          <w:tab w:val="left" w:pos="1134"/>
        </w:tabs>
        <w:ind w:left="0" w:firstLine="709"/>
      </w:pPr>
      <w:r w:rsidRPr="00816AC5">
        <w:t>Представители комитета по образованию Администрации город</w:t>
      </w:r>
      <w:r w:rsidR="00D46587">
        <w:t>ского округа города Калининград.</w:t>
      </w:r>
    </w:p>
    <w:p w:rsidR="007801F1" w:rsidRPr="00816AC5" w:rsidRDefault="000A33EA" w:rsidP="007C1F59">
      <w:pPr>
        <w:pStyle w:val="af9"/>
        <w:numPr>
          <w:ilvl w:val="0"/>
          <w:numId w:val="19"/>
        </w:numPr>
        <w:tabs>
          <w:tab w:val="left" w:pos="1134"/>
        </w:tabs>
        <w:ind w:left="0" w:firstLine="709"/>
      </w:pPr>
      <w:r w:rsidRPr="00816AC5">
        <w:t>Представители Межрегиональной общественной организация в сфере изучения и популяризации космонавтики</w:t>
      </w:r>
      <w:r w:rsidR="00D46587">
        <w:t xml:space="preserve"> «Русское космическое общество».</w:t>
      </w:r>
    </w:p>
    <w:p w:rsidR="00B95805" w:rsidRPr="00816AC5" w:rsidRDefault="00B95805" w:rsidP="009964BE">
      <w:pPr>
        <w:pStyle w:val="af9"/>
        <w:numPr>
          <w:ilvl w:val="0"/>
          <w:numId w:val="19"/>
        </w:numPr>
        <w:tabs>
          <w:tab w:val="left" w:pos="1134"/>
        </w:tabs>
        <w:ind w:left="0" w:firstLine="709"/>
      </w:pPr>
      <w:r w:rsidRPr="00816AC5">
        <w:t xml:space="preserve">Представители ассоциации инновационных предприятий </w:t>
      </w:r>
      <w:r w:rsidRPr="00816AC5">
        <w:rPr>
          <w:lang w:val="en-US"/>
        </w:rPr>
        <w:t>NBICS</w:t>
      </w:r>
    </w:p>
    <w:p w:rsidR="000A33EA" w:rsidRPr="00816AC5" w:rsidRDefault="000A33EA" w:rsidP="009964BE">
      <w:pPr>
        <w:pStyle w:val="af9"/>
        <w:numPr>
          <w:ilvl w:val="0"/>
          <w:numId w:val="19"/>
        </w:numPr>
        <w:tabs>
          <w:tab w:val="left" w:pos="1134"/>
        </w:tabs>
        <w:ind w:left="0" w:firstLine="709"/>
      </w:pPr>
      <w:r w:rsidRPr="00816AC5">
        <w:t>Представи</w:t>
      </w:r>
      <w:r w:rsidR="00D46587">
        <w:t>тели Технопарка ФГБОУ ВО «КГТУ».</w:t>
      </w:r>
    </w:p>
    <w:p w:rsidR="000A33EA" w:rsidRPr="00816AC5" w:rsidRDefault="000A33EA" w:rsidP="009964BE">
      <w:pPr>
        <w:pStyle w:val="af9"/>
        <w:numPr>
          <w:ilvl w:val="0"/>
          <w:numId w:val="19"/>
        </w:numPr>
        <w:tabs>
          <w:tab w:val="left" w:pos="1134"/>
        </w:tabs>
        <w:ind w:left="0" w:firstLine="709"/>
      </w:pPr>
      <w:r w:rsidRPr="00816AC5">
        <w:t>Представители образовательных организаций города Калининград</w:t>
      </w:r>
      <w:r w:rsidR="00D46587">
        <w:t>а.</w:t>
      </w:r>
    </w:p>
    <w:p w:rsidR="000A33EA" w:rsidRPr="00816AC5" w:rsidRDefault="000A33EA" w:rsidP="009964BE">
      <w:pPr>
        <w:pStyle w:val="af9"/>
        <w:numPr>
          <w:ilvl w:val="0"/>
          <w:numId w:val="19"/>
        </w:numPr>
        <w:tabs>
          <w:tab w:val="left" w:pos="1134"/>
        </w:tabs>
        <w:ind w:left="0" w:firstLine="709"/>
      </w:pPr>
      <w:r w:rsidRPr="00816AC5">
        <w:t>Представители общественных организаций города Калининград</w:t>
      </w:r>
      <w:r w:rsidR="00D46587">
        <w:t>а.</w:t>
      </w:r>
    </w:p>
    <w:p w:rsidR="00D46587" w:rsidRPr="00D46587" w:rsidRDefault="00D46587" w:rsidP="00FF49DC">
      <w:pPr>
        <w:pStyle w:val="af9"/>
        <w:numPr>
          <w:ilvl w:val="0"/>
          <w:numId w:val="19"/>
        </w:numPr>
        <w:tabs>
          <w:tab w:val="left" w:pos="1134"/>
        </w:tabs>
        <w:ind w:left="0" w:firstLine="709"/>
        <w:rPr>
          <w:i/>
        </w:rPr>
      </w:pPr>
      <w:r>
        <w:t>Представители ОКБ «Факел».</w:t>
      </w:r>
    </w:p>
    <w:p w:rsidR="00DD79FB" w:rsidRPr="009132DC" w:rsidRDefault="000A33EA" w:rsidP="00FF49DC">
      <w:pPr>
        <w:pStyle w:val="af9"/>
        <w:numPr>
          <w:ilvl w:val="0"/>
          <w:numId w:val="19"/>
        </w:numPr>
        <w:tabs>
          <w:tab w:val="left" w:pos="1134"/>
        </w:tabs>
        <w:ind w:left="0" w:firstLine="709"/>
        <w:rPr>
          <w:i/>
        </w:rPr>
      </w:pPr>
      <w:r w:rsidRPr="00816AC5">
        <w:t>Пред</w:t>
      </w:r>
      <w:r w:rsidR="00031E9B" w:rsidRPr="00816AC5">
        <w:t>ставители сетевых партнеров МАУ</w:t>
      </w:r>
      <w:r w:rsidRPr="00816AC5">
        <w:t xml:space="preserve">ДО ДЮЦ «На </w:t>
      </w:r>
      <w:proofErr w:type="gramStart"/>
      <w:r w:rsidRPr="00816AC5">
        <w:t>Комсомольской</w:t>
      </w:r>
      <w:proofErr w:type="gramEnd"/>
      <w:r w:rsidRPr="00816AC5">
        <w:t>».</w:t>
      </w:r>
    </w:p>
    <w:p w:rsidR="00BF74FE" w:rsidRDefault="00BF74FE" w:rsidP="009964BE">
      <w:pPr>
        <w:pStyle w:val="af9"/>
      </w:pPr>
      <w:r>
        <w:br w:type="page"/>
      </w:r>
    </w:p>
    <w:p w:rsidR="00DD79FB" w:rsidRPr="0087354D" w:rsidRDefault="00DD79FB" w:rsidP="009964BE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b/>
          <w:sz w:val="24"/>
          <w:szCs w:val="18"/>
        </w:rPr>
      </w:pPr>
      <w:r w:rsidRPr="0087354D">
        <w:rPr>
          <w:rFonts w:ascii="Times New Roman" w:hAnsi="Times New Roman" w:cs="Times New Roman"/>
          <w:b/>
          <w:sz w:val="24"/>
          <w:szCs w:val="18"/>
        </w:rPr>
        <w:lastRenderedPageBreak/>
        <w:t xml:space="preserve">В оргкомитет </w:t>
      </w:r>
      <w:r w:rsidR="00556A34">
        <w:rPr>
          <w:rFonts w:ascii="Times New Roman" w:hAnsi="Times New Roman" w:cs="Times New Roman"/>
          <w:b/>
          <w:sz w:val="24"/>
          <w:szCs w:val="18"/>
        </w:rPr>
        <w:t>межрегионального</w:t>
      </w:r>
    </w:p>
    <w:p w:rsidR="00DD79FB" w:rsidRPr="0087354D" w:rsidRDefault="00DD79FB" w:rsidP="009964BE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b/>
          <w:sz w:val="24"/>
          <w:szCs w:val="18"/>
        </w:rPr>
      </w:pPr>
      <w:r w:rsidRPr="0087354D">
        <w:rPr>
          <w:rFonts w:ascii="Times New Roman" w:hAnsi="Times New Roman" w:cs="Times New Roman"/>
          <w:b/>
          <w:sz w:val="24"/>
          <w:szCs w:val="18"/>
        </w:rPr>
        <w:t>детско-юношеского творческого конкурса</w:t>
      </w:r>
    </w:p>
    <w:p w:rsidR="008D3EF4" w:rsidRPr="00C34870" w:rsidRDefault="00DD79FB" w:rsidP="009964BE">
      <w:pPr>
        <w:spacing w:after="0" w:line="240" w:lineRule="auto"/>
        <w:ind w:left="6237" w:right="-1" w:firstLine="70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7354D">
        <w:rPr>
          <w:rFonts w:ascii="Times New Roman" w:hAnsi="Times New Roman" w:cs="Times New Roman"/>
          <w:b/>
          <w:sz w:val="24"/>
          <w:szCs w:val="18"/>
        </w:rPr>
        <w:t>«КОСМОГРАД»</w:t>
      </w:r>
    </w:p>
    <w:p w:rsidR="008D3EF4" w:rsidRPr="00C34870" w:rsidRDefault="008D3EF4" w:rsidP="009964BE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87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D3EF4" w:rsidRPr="00C34870" w:rsidRDefault="008D3EF4" w:rsidP="009964BE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870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556A34">
        <w:rPr>
          <w:rFonts w:ascii="Times New Roman" w:hAnsi="Times New Roman" w:cs="Times New Roman"/>
          <w:b/>
          <w:sz w:val="24"/>
          <w:szCs w:val="18"/>
        </w:rPr>
        <w:t>межрегионально</w:t>
      </w:r>
      <w:r w:rsidR="00CA2B43" w:rsidRPr="00C34870">
        <w:rPr>
          <w:rFonts w:ascii="Times New Roman" w:hAnsi="Times New Roman" w:cs="Times New Roman"/>
          <w:b/>
          <w:sz w:val="24"/>
          <w:szCs w:val="24"/>
        </w:rPr>
        <w:t>м детско-юношеском творческом конкурсе «КО</w:t>
      </w:r>
      <w:r w:rsidR="007801F1" w:rsidRPr="00C34870">
        <w:rPr>
          <w:rFonts w:ascii="Times New Roman" w:hAnsi="Times New Roman" w:cs="Times New Roman"/>
          <w:b/>
          <w:sz w:val="24"/>
          <w:szCs w:val="24"/>
        </w:rPr>
        <w:t>СМОГРАД</w:t>
      </w:r>
      <w:r w:rsidR="00CA2B43" w:rsidRPr="00C34870">
        <w:rPr>
          <w:rFonts w:ascii="Times New Roman" w:hAnsi="Times New Roman" w:cs="Times New Roman"/>
          <w:b/>
          <w:sz w:val="24"/>
          <w:szCs w:val="24"/>
        </w:rPr>
        <w:t>»</w:t>
      </w:r>
    </w:p>
    <w:p w:rsidR="00CA2B43" w:rsidRPr="00C34870" w:rsidRDefault="00CA2B43" w:rsidP="009964BE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02B" w:rsidRDefault="002B402B" w:rsidP="009964BE">
      <w:pPr>
        <w:pStyle w:val="afb"/>
        <w:spacing w:after="0"/>
        <w:ind w:left="-284" w:firstLine="709"/>
        <w:jc w:val="both"/>
        <w:rPr>
          <w:b/>
        </w:rPr>
      </w:pPr>
    </w:p>
    <w:tbl>
      <w:tblPr>
        <w:tblStyle w:val="afe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CE4B0B" w:rsidTr="00DD79FB">
        <w:tc>
          <w:tcPr>
            <w:tcW w:w="4111" w:type="dxa"/>
          </w:tcPr>
          <w:p w:rsidR="002C0B99" w:rsidRDefault="00CE4B0B" w:rsidP="009964BE">
            <w:pPr>
              <w:pStyle w:val="afb"/>
              <w:spacing w:after="0"/>
              <w:ind w:firstLine="34"/>
              <w:rPr>
                <w:b/>
              </w:rPr>
            </w:pPr>
            <w:r>
              <w:t>О</w:t>
            </w:r>
            <w:r w:rsidRPr="002B402B">
              <w:t>рганизаци</w:t>
            </w:r>
            <w:r w:rsidR="002C0B99">
              <w:t>я</w:t>
            </w:r>
            <w:r w:rsidRPr="002B402B">
              <w:t>, отправляющ</w:t>
            </w:r>
            <w:r>
              <w:t>ая</w:t>
            </w:r>
            <w:r w:rsidRPr="002B402B">
              <w:t xml:space="preserve"> на конкурс</w:t>
            </w:r>
          </w:p>
        </w:tc>
        <w:tc>
          <w:tcPr>
            <w:tcW w:w="5245" w:type="dxa"/>
          </w:tcPr>
          <w:p w:rsidR="00CE4B0B" w:rsidRDefault="00CE4B0B" w:rsidP="009964BE">
            <w:pPr>
              <w:pStyle w:val="afb"/>
              <w:spacing w:after="0"/>
              <w:ind w:firstLine="709"/>
              <w:jc w:val="both"/>
              <w:rPr>
                <w:b/>
              </w:rPr>
            </w:pPr>
          </w:p>
        </w:tc>
      </w:tr>
      <w:tr w:rsidR="00CE4B0B" w:rsidTr="00DD79FB">
        <w:tc>
          <w:tcPr>
            <w:tcW w:w="4111" w:type="dxa"/>
          </w:tcPr>
          <w:p w:rsidR="00CE4B0B" w:rsidRDefault="00CE4B0B" w:rsidP="009964BE">
            <w:pPr>
              <w:pStyle w:val="afb"/>
              <w:spacing w:after="0"/>
              <w:ind w:firstLine="34"/>
            </w:pPr>
            <w:r w:rsidRPr="00C34870">
              <w:t>Направлен</w:t>
            </w:r>
            <w:r w:rsidR="009132DC">
              <w:t>ность</w:t>
            </w:r>
          </w:p>
          <w:p w:rsidR="002C0B99" w:rsidRPr="00C34870" w:rsidRDefault="002C0B99" w:rsidP="009964BE">
            <w:pPr>
              <w:pStyle w:val="afb"/>
              <w:spacing w:after="0"/>
              <w:ind w:firstLine="34"/>
            </w:pPr>
          </w:p>
        </w:tc>
        <w:tc>
          <w:tcPr>
            <w:tcW w:w="5245" w:type="dxa"/>
          </w:tcPr>
          <w:p w:rsidR="00CE4B0B" w:rsidRDefault="00CE4B0B" w:rsidP="009964BE">
            <w:pPr>
              <w:pStyle w:val="afb"/>
              <w:spacing w:after="0"/>
              <w:ind w:firstLine="709"/>
              <w:jc w:val="both"/>
              <w:rPr>
                <w:b/>
              </w:rPr>
            </w:pPr>
          </w:p>
        </w:tc>
      </w:tr>
      <w:tr w:rsidR="00C75025" w:rsidTr="00DD79FB">
        <w:tc>
          <w:tcPr>
            <w:tcW w:w="4111" w:type="dxa"/>
          </w:tcPr>
          <w:p w:rsidR="00C75025" w:rsidRDefault="009132DC" w:rsidP="009964BE">
            <w:pPr>
              <w:pStyle w:val="afb"/>
              <w:spacing w:after="0"/>
              <w:ind w:firstLine="34"/>
            </w:pPr>
            <w:r>
              <w:t>Тема</w:t>
            </w:r>
          </w:p>
          <w:p w:rsidR="00C75025" w:rsidRPr="00C34870" w:rsidRDefault="00C75025" w:rsidP="009964BE">
            <w:pPr>
              <w:pStyle w:val="afb"/>
              <w:spacing w:after="0"/>
              <w:ind w:firstLine="34"/>
            </w:pPr>
          </w:p>
        </w:tc>
        <w:tc>
          <w:tcPr>
            <w:tcW w:w="5245" w:type="dxa"/>
          </w:tcPr>
          <w:p w:rsidR="00C75025" w:rsidRDefault="00C75025" w:rsidP="009964BE">
            <w:pPr>
              <w:pStyle w:val="afb"/>
              <w:spacing w:after="0"/>
              <w:ind w:firstLine="709"/>
              <w:jc w:val="both"/>
              <w:rPr>
                <w:b/>
              </w:rPr>
            </w:pPr>
          </w:p>
        </w:tc>
      </w:tr>
      <w:tr w:rsidR="00CE4B0B" w:rsidTr="00DD79FB">
        <w:tc>
          <w:tcPr>
            <w:tcW w:w="4111" w:type="dxa"/>
          </w:tcPr>
          <w:p w:rsidR="00CE4B0B" w:rsidRDefault="00CE4B0B" w:rsidP="009964BE">
            <w:pPr>
              <w:pStyle w:val="afb"/>
              <w:spacing w:after="0"/>
              <w:ind w:firstLine="34"/>
            </w:pPr>
            <w:r w:rsidRPr="00C34870">
              <w:t>Возрастная категория</w:t>
            </w:r>
          </w:p>
          <w:p w:rsidR="002C0B99" w:rsidRDefault="002C0B99" w:rsidP="009964BE">
            <w:pPr>
              <w:pStyle w:val="afb"/>
              <w:spacing w:after="0"/>
              <w:ind w:firstLine="34"/>
              <w:rPr>
                <w:b/>
              </w:rPr>
            </w:pPr>
          </w:p>
        </w:tc>
        <w:tc>
          <w:tcPr>
            <w:tcW w:w="5245" w:type="dxa"/>
          </w:tcPr>
          <w:p w:rsidR="00CE4B0B" w:rsidRDefault="00CE4B0B" w:rsidP="009964BE">
            <w:pPr>
              <w:pStyle w:val="afb"/>
              <w:spacing w:after="0"/>
              <w:ind w:firstLine="709"/>
              <w:jc w:val="both"/>
              <w:rPr>
                <w:b/>
              </w:rPr>
            </w:pPr>
          </w:p>
        </w:tc>
      </w:tr>
      <w:tr w:rsidR="00CE4B0B" w:rsidTr="00DD79FB">
        <w:tc>
          <w:tcPr>
            <w:tcW w:w="4111" w:type="dxa"/>
          </w:tcPr>
          <w:p w:rsidR="00CE4B0B" w:rsidRDefault="00CE4B0B" w:rsidP="009964BE">
            <w:pPr>
              <w:pStyle w:val="afb"/>
              <w:spacing w:after="0"/>
              <w:ind w:firstLine="34"/>
            </w:pPr>
            <w:r w:rsidRPr="00C34870">
              <w:t>Наименование проекта</w:t>
            </w:r>
          </w:p>
          <w:p w:rsidR="002C0B99" w:rsidRPr="00C34870" w:rsidRDefault="002C0B99" w:rsidP="009964BE">
            <w:pPr>
              <w:pStyle w:val="afb"/>
              <w:spacing w:after="0"/>
              <w:ind w:firstLine="34"/>
            </w:pPr>
          </w:p>
        </w:tc>
        <w:tc>
          <w:tcPr>
            <w:tcW w:w="5245" w:type="dxa"/>
          </w:tcPr>
          <w:p w:rsidR="00CE4B0B" w:rsidRDefault="00CE4B0B" w:rsidP="009964BE">
            <w:pPr>
              <w:pStyle w:val="afb"/>
              <w:spacing w:after="0"/>
              <w:ind w:firstLine="709"/>
              <w:jc w:val="both"/>
              <w:rPr>
                <w:b/>
              </w:rPr>
            </w:pPr>
          </w:p>
        </w:tc>
      </w:tr>
      <w:tr w:rsidR="00CE4B0B" w:rsidTr="00DD79FB">
        <w:tc>
          <w:tcPr>
            <w:tcW w:w="4111" w:type="dxa"/>
          </w:tcPr>
          <w:p w:rsidR="00CE4B0B" w:rsidRDefault="00CE4B0B" w:rsidP="009964BE">
            <w:pPr>
              <w:pStyle w:val="afb"/>
              <w:spacing w:after="0"/>
              <w:ind w:firstLine="34"/>
            </w:pPr>
            <w:r w:rsidRPr="00C34870">
              <w:t>Особые условия для представления проекта</w:t>
            </w:r>
          </w:p>
          <w:p w:rsidR="002C0B99" w:rsidRPr="00C34870" w:rsidRDefault="002C0B99" w:rsidP="009964BE">
            <w:pPr>
              <w:pStyle w:val="afb"/>
              <w:spacing w:after="0"/>
              <w:ind w:firstLine="34"/>
            </w:pPr>
          </w:p>
        </w:tc>
        <w:tc>
          <w:tcPr>
            <w:tcW w:w="5245" w:type="dxa"/>
          </w:tcPr>
          <w:p w:rsidR="00CE4B0B" w:rsidRDefault="00CE4B0B" w:rsidP="009964BE">
            <w:pPr>
              <w:pStyle w:val="afb"/>
              <w:spacing w:after="0"/>
              <w:ind w:firstLine="709"/>
              <w:jc w:val="both"/>
              <w:rPr>
                <w:b/>
              </w:rPr>
            </w:pPr>
          </w:p>
        </w:tc>
      </w:tr>
      <w:tr w:rsidR="00CE4B0B" w:rsidTr="00DD79FB">
        <w:tc>
          <w:tcPr>
            <w:tcW w:w="4111" w:type="dxa"/>
          </w:tcPr>
          <w:p w:rsidR="00CE4B0B" w:rsidRDefault="00CE4B0B" w:rsidP="009964BE">
            <w:pPr>
              <w:pStyle w:val="afb"/>
              <w:spacing w:after="0"/>
              <w:ind w:firstLine="34"/>
            </w:pPr>
            <w:r>
              <w:t>Ф.И.</w:t>
            </w:r>
            <w:r w:rsidRPr="00C34870">
              <w:t xml:space="preserve"> участник</w:t>
            </w:r>
            <w:r>
              <w:t>а (</w:t>
            </w:r>
            <w:proofErr w:type="spellStart"/>
            <w:r>
              <w:t>ов</w:t>
            </w:r>
            <w:proofErr w:type="spellEnd"/>
            <w:r>
              <w:t>) (полностью)</w:t>
            </w:r>
          </w:p>
          <w:p w:rsidR="00760E3A" w:rsidRDefault="00760E3A" w:rsidP="009964BE">
            <w:pPr>
              <w:pStyle w:val="afb"/>
              <w:spacing w:after="0"/>
              <w:ind w:firstLine="34"/>
              <w:rPr>
                <w:b/>
              </w:rPr>
            </w:pPr>
          </w:p>
        </w:tc>
        <w:tc>
          <w:tcPr>
            <w:tcW w:w="5245" w:type="dxa"/>
          </w:tcPr>
          <w:p w:rsidR="00CE4B0B" w:rsidRDefault="00CE4B0B" w:rsidP="009964BE">
            <w:pPr>
              <w:pStyle w:val="afb"/>
              <w:spacing w:after="0"/>
              <w:ind w:firstLine="709"/>
              <w:jc w:val="both"/>
              <w:rPr>
                <w:b/>
              </w:rPr>
            </w:pPr>
          </w:p>
        </w:tc>
      </w:tr>
      <w:tr w:rsidR="00CE4B0B" w:rsidTr="00DD79FB">
        <w:tc>
          <w:tcPr>
            <w:tcW w:w="4111" w:type="dxa"/>
          </w:tcPr>
          <w:p w:rsidR="00CE4B0B" w:rsidRDefault="00CE4B0B" w:rsidP="009964BE">
            <w:pPr>
              <w:pStyle w:val="afb"/>
              <w:spacing w:after="0"/>
              <w:ind w:firstLine="34"/>
              <w:rPr>
                <w:b/>
              </w:rPr>
            </w:pPr>
            <w:r>
              <w:t>Ф.И.О. руководителя</w:t>
            </w:r>
            <w:r w:rsidRPr="00C34870">
              <w:t xml:space="preserve"> команды</w:t>
            </w:r>
            <w:r>
              <w:t xml:space="preserve"> (полностью)</w:t>
            </w:r>
          </w:p>
        </w:tc>
        <w:tc>
          <w:tcPr>
            <w:tcW w:w="5245" w:type="dxa"/>
          </w:tcPr>
          <w:p w:rsidR="00CE4B0B" w:rsidRDefault="00CE4B0B" w:rsidP="009964BE">
            <w:pPr>
              <w:pStyle w:val="afb"/>
              <w:spacing w:after="0"/>
              <w:ind w:firstLine="709"/>
              <w:jc w:val="both"/>
              <w:rPr>
                <w:b/>
              </w:rPr>
            </w:pPr>
          </w:p>
        </w:tc>
      </w:tr>
      <w:tr w:rsidR="00CE4B0B" w:rsidTr="00DD79FB">
        <w:tc>
          <w:tcPr>
            <w:tcW w:w="4111" w:type="dxa"/>
          </w:tcPr>
          <w:p w:rsidR="002C0B99" w:rsidRDefault="00CE4B0B" w:rsidP="009132DC">
            <w:pPr>
              <w:pStyle w:val="afb"/>
              <w:spacing w:after="0"/>
              <w:ind w:firstLine="34"/>
            </w:pPr>
            <w:r>
              <w:t>Телефон и электронный адрес руководителя</w:t>
            </w:r>
            <w:r w:rsidRPr="00C34870">
              <w:t xml:space="preserve"> команды</w:t>
            </w:r>
          </w:p>
          <w:p w:rsidR="009132DC" w:rsidRDefault="009132DC" w:rsidP="009132DC">
            <w:pPr>
              <w:pStyle w:val="afb"/>
              <w:spacing w:after="0"/>
              <w:ind w:firstLine="34"/>
            </w:pPr>
          </w:p>
        </w:tc>
        <w:tc>
          <w:tcPr>
            <w:tcW w:w="5245" w:type="dxa"/>
          </w:tcPr>
          <w:p w:rsidR="00CE4B0B" w:rsidRDefault="00CE4B0B" w:rsidP="009964BE">
            <w:pPr>
              <w:pStyle w:val="afb"/>
              <w:spacing w:after="0"/>
              <w:ind w:firstLine="709"/>
              <w:jc w:val="both"/>
              <w:rPr>
                <w:b/>
              </w:rPr>
            </w:pPr>
          </w:p>
        </w:tc>
      </w:tr>
    </w:tbl>
    <w:p w:rsidR="00CE4B0B" w:rsidRDefault="00CE4B0B" w:rsidP="00996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E4B0B" w:rsidSect="009964BE">
      <w:pgSz w:w="11906" w:h="16838"/>
      <w:pgMar w:top="1276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7126"/>
    <w:multiLevelType w:val="hybridMultilevel"/>
    <w:tmpl w:val="D9900896"/>
    <w:lvl w:ilvl="0" w:tplc="1BCCD1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93DA7"/>
    <w:multiLevelType w:val="multilevel"/>
    <w:tmpl w:val="C610D734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46B11DA"/>
    <w:multiLevelType w:val="hybridMultilevel"/>
    <w:tmpl w:val="FFCE0B26"/>
    <w:lvl w:ilvl="0" w:tplc="3EE8C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F32DD8"/>
    <w:multiLevelType w:val="hybridMultilevel"/>
    <w:tmpl w:val="2C982556"/>
    <w:lvl w:ilvl="0" w:tplc="3EE8C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BE5D33"/>
    <w:multiLevelType w:val="multilevel"/>
    <w:tmpl w:val="616CDEA4"/>
    <w:lvl w:ilvl="0">
      <w:start w:val="3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C72312"/>
    <w:multiLevelType w:val="hybridMultilevel"/>
    <w:tmpl w:val="CD025DF4"/>
    <w:lvl w:ilvl="0" w:tplc="D430D0F2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CE5F57"/>
    <w:multiLevelType w:val="multilevel"/>
    <w:tmpl w:val="BF6623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9A7C4D"/>
    <w:multiLevelType w:val="hybridMultilevel"/>
    <w:tmpl w:val="D9900896"/>
    <w:lvl w:ilvl="0" w:tplc="1BCCD1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B9774E"/>
    <w:multiLevelType w:val="multilevel"/>
    <w:tmpl w:val="76263042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4C2162FA"/>
    <w:multiLevelType w:val="hybridMultilevel"/>
    <w:tmpl w:val="C434B834"/>
    <w:lvl w:ilvl="0" w:tplc="3EE8C14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4D3F2EB4"/>
    <w:multiLevelType w:val="hybridMultilevel"/>
    <w:tmpl w:val="FA5ADA32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1">
    <w:nsid w:val="504C3016"/>
    <w:multiLevelType w:val="multilevel"/>
    <w:tmpl w:val="F42E2B0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57EC4876"/>
    <w:multiLevelType w:val="multilevel"/>
    <w:tmpl w:val="58C4AEB8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5E664A2B"/>
    <w:multiLevelType w:val="multilevel"/>
    <w:tmpl w:val="1B2A6E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B577B7"/>
    <w:multiLevelType w:val="hybridMultilevel"/>
    <w:tmpl w:val="0DEC5B5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6AC01C23"/>
    <w:multiLevelType w:val="multilevel"/>
    <w:tmpl w:val="450E9C5E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6CA703D9"/>
    <w:multiLevelType w:val="multilevel"/>
    <w:tmpl w:val="A9F0C786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6E8E0600"/>
    <w:multiLevelType w:val="hybridMultilevel"/>
    <w:tmpl w:val="428C7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A0182"/>
    <w:multiLevelType w:val="hybridMultilevel"/>
    <w:tmpl w:val="D0F03030"/>
    <w:lvl w:ilvl="0" w:tplc="C95EAE0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5F7C4E"/>
    <w:multiLevelType w:val="hybridMultilevel"/>
    <w:tmpl w:val="383CCEB6"/>
    <w:lvl w:ilvl="0" w:tplc="3EE8C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C513BA"/>
    <w:multiLevelType w:val="multilevel"/>
    <w:tmpl w:val="18945EB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7B647961"/>
    <w:multiLevelType w:val="hybridMultilevel"/>
    <w:tmpl w:val="F1F62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E1C16"/>
    <w:multiLevelType w:val="multilevel"/>
    <w:tmpl w:val="616CD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16"/>
  </w:num>
  <w:num w:numId="4">
    <w:abstractNumId w:val="8"/>
  </w:num>
  <w:num w:numId="5">
    <w:abstractNumId w:val="15"/>
  </w:num>
  <w:num w:numId="6">
    <w:abstractNumId w:val="12"/>
  </w:num>
  <w:num w:numId="7">
    <w:abstractNumId w:val="16"/>
  </w:num>
  <w:num w:numId="8">
    <w:abstractNumId w:val="1"/>
  </w:num>
  <w:num w:numId="9">
    <w:abstractNumId w:val="20"/>
  </w:num>
  <w:num w:numId="10">
    <w:abstractNumId w:val="8"/>
  </w:num>
  <w:num w:numId="11">
    <w:abstractNumId w:val="15"/>
  </w:num>
  <w:num w:numId="12">
    <w:abstractNumId w:val="12"/>
  </w:num>
  <w:num w:numId="13">
    <w:abstractNumId w:val="4"/>
  </w:num>
  <w:num w:numId="14">
    <w:abstractNumId w:val="13"/>
  </w:num>
  <w:num w:numId="15">
    <w:abstractNumId w:val="6"/>
  </w:num>
  <w:num w:numId="16">
    <w:abstractNumId w:val="17"/>
  </w:num>
  <w:num w:numId="17">
    <w:abstractNumId w:val="21"/>
  </w:num>
  <w:num w:numId="18">
    <w:abstractNumId w:val="18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2"/>
  </w:num>
  <w:num w:numId="23">
    <w:abstractNumId w:val="19"/>
  </w:num>
  <w:num w:numId="24">
    <w:abstractNumId w:val="2"/>
  </w:num>
  <w:num w:numId="25">
    <w:abstractNumId w:val="3"/>
  </w:num>
  <w:num w:numId="26">
    <w:abstractNumId w:val="7"/>
  </w:num>
  <w:num w:numId="27">
    <w:abstractNumId w:val="0"/>
  </w:num>
  <w:num w:numId="28">
    <w:abstractNumId w:val="10"/>
  </w:num>
  <w:num w:numId="29">
    <w:abstractNumId w:val="1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54"/>
    <w:rsid w:val="0000777E"/>
    <w:rsid w:val="000205D0"/>
    <w:rsid w:val="00031E9B"/>
    <w:rsid w:val="0006665A"/>
    <w:rsid w:val="0009677C"/>
    <w:rsid w:val="000A33EA"/>
    <w:rsid w:val="000A600C"/>
    <w:rsid w:val="001139C4"/>
    <w:rsid w:val="00150810"/>
    <w:rsid w:val="0018737B"/>
    <w:rsid w:val="001C2854"/>
    <w:rsid w:val="001C3CD4"/>
    <w:rsid w:val="001E68E0"/>
    <w:rsid w:val="00216D60"/>
    <w:rsid w:val="00230E8D"/>
    <w:rsid w:val="00240F4E"/>
    <w:rsid w:val="002727B3"/>
    <w:rsid w:val="002A5190"/>
    <w:rsid w:val="002B402B"/>
    <w:rsid w:val="002C0B99"/>
    <w:rsid w:val="002C29DD"/>
    <w:rsid w:val="002E3325"/>
    <w:rsid w:val="00301D56"/>
    <w:rsid w:val="00323400"/>
    <w:rsid w:val="00356404"/>
    <w:rsid w:val="0038798D"/>
    <w:rsid w:val="00397EB7"/>
    <w:rsid w:val="003B420E"/>
    <w:rsid w:val="003C5F4E"/>
    <w:rsid w:val="00440393"/>
    <w:rsid w:val="004502E7"/>
    <w:rsid w:val="0045520B"/>
    <w:rsid w:val="0048742A"/>
    <w:rsid w:val="004A3CA5"/>
    <w:rsid w:val="004E0FB0"/>
    <w:rsid w:val="004E3CC1"/>
    <w:rsid w:val="004E56CD"/>
    <w:rsid w:val="004F15EC"/>
    <w:rsid w:val="005530B5"/>
    <w:rsid w:val="00556A34"/>
    <w:rsid w:val="005964B6"/>
    <w:rsid w:val="005A12F1"/>
    <w:rsid w:val="005C41F9"/>
    <w:rsid w:val="005E0765"/>
    <w:rsid w:val="005E7E73"/>
    <w:rsid w:val="00603152"/>
    <w:rsid w:val="00621CD2"/>
    <w:rsid w:val="00622D17"/>
    <w:rsid w:val="00625B06"/>
    <w:rsid w:val="00626259"/>
    <w:rsid w:val="0069152E"/>
    <w:rsid w:val="0069728C"/>
    <w:rsid w:val="006A3AC7"/>
    <w:rsid w:val="006B00FA"/>
    <w:rsid w:val="006B2898"/>
    <w:rsid w:val="00722391"/>
    <w:rsid w:val="00722E94"/>
    <w:rsid w:val="007377C0"/>
    <w:rsid w:val="00742F98"/>
    <w:rsid w:val="00760E3A"/>
    <w:rsid w:val="00773D70"/>
    <w:rsid w:val="007801F1"/>
    <w:rsid w:val="007C1F59"/>
    <w:rsid w:val="007C3B3E"/>
    <w:rsid w:val="007F6A0D"/>
    <w:rsid w:val="00810347"/>
    <w:rsid w:val="00814E02"/>
    <w:rsid w:val="00816AC5"/>
    <w:rsid w:val="00844ACE"/>
    <w:rsid w:val="0087354D"/>
    <w:rsid w:val="00885269"/>
    <w:rsid w:val="008A28C9"/>
    <w:rsid w:val="008D3EF4"/>
    <w:rsid w:val="009132DC"/>
    <w:rsid w:val="00964FCB"/>
    <w:rsid w:val="009964BE"/>
    <w:rsid w:val="009C0A27"/>
    <w:rsid w:val="00A1262D"/>
    <w:rsid w:val="00A50FD9"/>
    <w:rsid w:val="00A82EC5"/>
    <w:rsid w:val="00A933FA"/>
    <w:rsid w:val="00AB3223"/>
    <w:rsid w:val="00AB73AA"/>
    <w:rsid w:val="00B37946"/>
    <w:rsid w:val="00B76811"/>
    <w:rsid w:val="00B77CE1"/>
    <w:rsid w:val="00B837A9"/>
    <w:rsid w:val="00B95805"/>
    <w:rsid w:val="00BC5149"/>
    <w:rsid w:val="00BF74FE"/>
    <w:rsid w:val="00C326AC"/>
    <w:rsid w:val="00C34870"/>
    <w:rsid w:val="00C44ECB"/>
    <w:rsid w:val="00C75025"/>
    <w:rsid w:val="00C81231"/>
    <w:rsid w:val="00C85536"/>
    <w:rsid w:val="00CA2B43"/>
    <w:rsid w:val="00CE4B0B"/>
    <w:rsid w:val="00D0202E"/>
    <w:rsid w:val="00D0535E"/>
    <w:rsid w:val="00D06161"/>
    <w:rsid w:val="00D46587"/>
    <w:rsid w:val="00D676F6"/>
    <w:rsid w:val="00D90FA4"/>
    <w:rsid w:val="00DA22F1"/>
    <w:rsid w:val="00DC36D7"/>
    <w:rsid w:val="00DD79FB"/>
    <w:rsid w:val="00E12E13"/>
    <w:rsid w:val="00E26D7B"/>
    <w:rsid w:val="00E34AFE"/>
    <w:rsid w:val="00E72DD4"/>
    <w:rsid w:val="00E738AE"/>
    <w:rsid w:val="00E83D98"/>
    <w:rsid w:val="00EB136B"/>
    <w:rsid w:val="00EB1AD9"/>
    <w:rsid w:val="00EB1E1A"/>
    <w:rsid w:val="00F02DC2"/>
    <w:rsid w:val="00F15C2B"/>
    <w:rsid w:val="00F240A1"/>
    <w:rsid w:val="00F44195"/>
    <w:rsid w:val="00F46560"/>
    <w:rsid w:val="00F64DB7"/>
    <w:rsid w:val="00F85A6D"/>
    <w:rsid w:val="00F91826"/>
    <w:rsid w:val="00F96BA7"/>
    <w:rsid w:val="00FA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D2"/>
  </w:style>
  <w:style w:type="paragraph" w:styleId="1">
    <w:name w:val="heading 1"/>
    <w:basedOn w:val="a"/>
    <w:next w:val="a"/>
    <w:link w:val="10"/>
    <w:qFormat/>
    <w:rsid w:val="00621CD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CD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1CD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1CD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1CD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1CD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1CD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1CD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1CD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CD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1C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1CD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21CD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1C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21C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21CD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21CD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21CD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21CD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21CD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21CD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21CD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21CD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21CD2"/>
    <w:rPr>
      <w:b/>
      <w:bCs/>
      <w:spacing w:val="0"/>
    </w:rPr>
  </w:style>
  <w:style w:type="character" w:styleId="a9">
    <w:name w:val="Emphasis"/>
    <w:uiPriority w:val="20"/>
    <w:qFormat/>
    <w:rsid w:val="00621CD2"/>
    <w:rPr>
      <w:b/>
      <w:bCs/>
      <w:i/>
      <w:iCs/>
      <w:color w:val="auto"/>
    </w:rPr>
  </w:style>
  <w:style w:type="paragraph" w:styleId="aa">
    <w:name w:val="No Spacing"/>
    <w:basedOn w:val="a"/>
    <w:link w:val="ab"/>
    <w:qFormat/>
    <w:rsid w:val="00621CD2"/>
    <w:pPr>
      <w:spacing w:after="0" w:line="240" w:lineRule="auto"/>
      <w:ind w:firstLine="0"/>
    </w:pPr>
  </w:style>
  <w:style w:type="paragraph" w:styleId="ac">
    <w:name w:val="List Paragraph"/>
    <w:basedOn w:val="a"/>
    <w:uiPriority w:val="34"/>
    <w:qFormat/>
    <w:rsid w:val="00621C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1CD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21CD2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21CD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21CD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621CD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21CD2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21CD2"/>
    <w:rPr>
      <w:smallCaps/>
    </w:rPr>
  </w:style>
  <w:style w:type="character" w:styleId="af2">
    <w:name w:val="Intense Reference"/>
    <w:uiPriority w:val="32"/>
    <w:qFormat/>
    <w:rsid w:val="00621CD2"/>
    <w:rPr>
      <w:b/>
      <w:bCs/>
      <w:smallCaps/>
      <w:color w:val="auto"/>
    </w:rPr>
  </w:style>
  <w:style w:type="character" w:styleId="af3">
    <w:name w:val="Book Title"/>
    <w:uiPriority w:val="33"/>
    <w:qFormat/>
    <w:rsid w:val="00621CD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21CD2"/>
    <w:pPr>
      <w:outlineLvl w:val="9"/>
    </w:pPr>
    <w:rPr>
      <w:lang w:bidi="en-US"/>
    </w:rPr>
  </w:style>
  <w:style w:type="paragraph" w:customStyle="1" w:styleId="Standard">
    <w:name w:val="Standard"/>
    <w:rsid w:val="00F15C2B"/>
    <w:pPr>
      <w:suppressAutoHyphens/>
      <w:autoSpaceDN w:val="0"/>
      <w:spacing w:after="200" w:line="276" w:lineRule="auto"/>
      <w:ind w:firstLine="0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F15C2B"/>
    <w:pPr>
      <w:spacing w:after="120"/>
    </w:pPr>
  </w:style>
  <w:style w:type="paragraph" w:styleId="af5">
    <w:name w:val="Normal (Web)"/>
    <w:basedOn w:val="Standard"/>
    <w:rsid w:val="00F15C2B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4">
    <w:name w:val="WWNum4"/>
    <w:basedOn w:val="a2"/>
    <w:rsid w:val="00F15C2B"/>
    <w:pPr>
      <w:numPr>
        <w:numId w:val="1"/>
      </w:numPr>
    </w:pPr>
  </w:style>
  <w:style w:type="numbering" w:customStyle="1" w:styleId="WWNum5">
    <w:name w:val="WWNum5"/>
    <w:basedOn w:val="a2"/>
    <w:rsid w:val="00F15C2B"/>
    <w:pPr>
      <w:numPr>
        <w:numId w:val="2"/>
      </w:numPr>
    </w:pPr>
  </w:style>
  <w:style w:type="numbering" w:customStyle="1" w:styleId="WWNum8">
    <w:name w:val="WWNum8"/>
    <w:basedOn w:val="a2"/>
    <w:rsid w:val="00F15C2B"/>
    <w:pPr>
      <w:numPr>
        <w:numId w:val="3"/>
      </w:numPr>
    </w:pPr>
  </w:style>
  <w:style w:type="numbering" w:customStyle="1" w:styleId="WWNum12">
    <w:name w:val="WWNum12"/>
    <w:basedOn w:val="a2"/>
    <w:rsid w:val="00F15C2B"/>
    <w:pPr>
      <w:numPr>
        <w:numId w:val="4"/>
      </w:numPr>
    </w:pPr>
  </w:style>
  <w:style w:type="numbering" w:customStyle="1" w:styleId="WWNum14">
    <w:name w:val="WWNum14"/>
    <w:basedOn w:val="a2"/>
    <w:rsid w:val="00F15C2B"/>
    <w:pPr>
      <w:numPr>
        <w:numId w:val="5"/>
      </w:numPr>
    </w:pPr>
  </w:style>
  <w:style w:type="numbering" w:customStyle="1" w:styleId="WWNum16">
    <w:name w:val="WWNum16"/>
    <w:basedOn w:val="a2"/>
    <w:rsid w:val="00F15C2B"/>
    <w:pPr>
      <w:numPr>
        <w:numId w:val="6"/>
      </w:numPr>
    </w:pPr>
  </w:style>
  <w:style w:type="paragraph" w:styleId="af6">
    <w:name w:val="Balloon Text"/>
    <w:basedOn w:val="a"/>
    <w:link w:val="af7"/>
    <w:uiPriority w:val="99"/>
    <w:semiHidden/>
    <w:unhideWhenUsed/>
    <w:rsid w:val="0088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8526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0A33EA"/>
    <w:rPr>
      <w:color w:val="0000FF" w:themeColor="hyperlink"/>
      <w:u w:val="single"/>
    </w:rPr>
  </w:style>
  <w:style w:type="paragraph" w:customStyle="1" w:styleId="af9">
    <w:name w:val="Космосеть"/>
    <w:basedOn w:val="aa"/>
    <w:link w:val="afa"/>
    <w:qFormat/>
    <w:rsid w:val="00B95805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Без интервала Знак"/>
    <w:basedOn w:val="a0"/>
    <w:link w:val="aa"/>
    <w:rsid w:val="00B95805"/>
  </w:style>
  <w:style w:type="character" w:customStyle="1" w:styleId="afa">
    <w:name w:val="Космосеть Знак"/>
    <w:basedOn w:val="ab"/>
    <w:link w:val="af9"/>
    <w:rsid w:val="00B95805"/>
    <w:rPr>
      <w:rFonts w:ascii="Times New Roman" w:hAnsi="Times New Roman" w:cs="Times New Roman"/>
      <w:sz w:val="28"/>
      <w:szCs w:val="28"/>
    </w:rPr>
  </w:style>
  <w:style w:type="paragraph" w:styleId="afb">
    <w:name w:val="Body Text"/>
    <w:basedOn w:val="a"/>
    <w:link w:val="afc"/>
    <w:uiPriority w:val="99"/>
    <w:unhideWhenUsed/>
    <w:rsid w:val="008D3EF4"/>
    <w:pPr>
      <w:spacing w:after="12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0"/>
    <w:link w:val="afb"/>
    <w:uiPriority w:val="99"/>
    <w:rsid w:val="008D3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37946"/>
    <w:rPr>
      <w:color w:val="605E5C"/>
      <w:shd w:val="clear" w:color="auto" w:fill="E1DFDD"/>
    </w:rPr>
  </w:style>
  <w:style w:type="character" w:styleId="afd">
    <w:name w:val="FollowedHyperlink"/>
    <w:basedOn w:val="a0"/>
    <w:uiPriority w:val="99"/>
    <w:semiHidden/>
    <w:unhideWhenUsed/>
    <w:rsid w:val="00B37946"/>
    <w:rPr>
      <w:color w:val="800080" w:themeColor="followedHyperlink"/>
      <w:u w:val="single"/>
    </w:rPr>
  </w:style>
  <w:style w:type="table" w:styleId="afe">
    <w:name w:val="Table Grid"/>
    <w:basedOn w:val="a1"/>
    <w:uiPriority w:val="59"/>
    <w:rsid w:val="0087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D2"/>
  </w:style>
  <w:style w:type="paragraph" w:styleId="1">
    <w:name w:val="heading 1"/>
    <w:basedOn w:val="a"/>
    <w:next w:val="a"/>
    <w:link w:val="10"/>
    <w:qFormat/>
    <w:rsid w:val="00621CD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CD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1CD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1CD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1CD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1CD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1CD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1CD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1CD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CD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1C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1CD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21CD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1C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21C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21CD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21CD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21CD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21CD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21CD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21CD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21CD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21CD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21CD2"/>
    <w:rPr>
      <w:b/>
      <w:bCs/>
      <w:spacing w:val="0"/>
    </w:rPr>
  </w:style>
  <w:style w:type="character" w:styleId="a9">
    <w:name w:val="Emphasis"/>
    <w:uiPriority w:val="20"/>
    <w:qFormat/>
    <w:rsid w:val="00621CD2"/>
    <w:rPr>
      <w:b/>
      <w:bCs/>
      <w:i/>
      <w:iCs/>
      <w:color w:val="auto"/>
    </w:rPr>
  </w:style>
  <w:style w:type="paragraph" w:styleId="aa">
    <w:name w:val="No Spacing"/>
    <w:basedOn w:val="a"/>
    <w:link w:val="ab"/>
    <w:qFormat/>
    <w:rsid w:val="00621CD2"/>
    <w:pPr>
      <w:spacing w:after="0" w:line="240" w:lineRule="auto"/>
      <w:ind w:firstLine="0"/>
    </w:pPr>
  </w:style>
  <w:style w:type="paragraph" w:styleId="ac">
    <w:name w:val="List Paragraph"/>
    <w:basedOn w:val="a"/>
    <w:uiPriority w:val="34"/>
    <w:qFormat/>
    <w:rsid w:val="00621C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1CD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21CD2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21CD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21CD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621CD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21CD2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21CD2"/>
    <w:rPr>
      <w:smallCaps/>
    </w:rPr>
  </w:style>
  <w:style w:type="character" w:styleId="af2">
    <w:name w:val="Intense Reference"/>
    <w:uiPriority w:val="32"/>
    <w:qFormat/>
    <w:rsid w:val="00621CD2"/>
    <w:rPr>
      <w:b/>
      <w:bCs/>
      <w:smallCaps/>
      <w:color w:val="auto"/>
    </w:rPr>
  </w:style>
  <w:style w:type="character" w:styleId="af3">
    <w:name w:val="Book Title"/>
    <w:uiPriority w:val="33"/>
    <w:qFormat/>
    <w:rsid w:val="00621CD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21CD2"/>
    <w:pPr>
      <w:outlineLvl w:val="9"/>
    </w:pPr>
    <w:rPr>
      <w:lang w:bidi="en-US"/>
    </w:rPr>
  </w:style>
  <w:style w:type="paragraph" w:customStyle="1" w:styleId="Standard">
    <w:name w:val="Standard"/>
    <w:rsid w:val="00F15C2B"/>
    <w:pPr>
      <w:suppressAutoHyphens/>
      <w:autoSpaceDN w:val="0"/>
      <w:spacing w:after="200" w:line="276" w:lineRule="auto"/>
      <w:ind w:firstLine="0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F15C2B"/>
    <w:pPr>
      <w:spacing w:after="120"/>
    </w:pPr>
  </w:style>
  <w:style w:type="paragraph" w:styleId="af5">
    <w:name w:val="Normal (Web)"/>
    <w:basedOn w:val="Standard"/>
    <w:rsid w:val="00F15C2B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4">
    <w:name w:val="WWNum4"/>
    <w:basedOn w:val="a2"/>
    <w:rsid w:val="00F15C2B"/>
    <w:pPr>
      <w:numPr>
        <w:numId w:val="1"/>
      </w:numPr>
    </w:pPr>
  </w:style>
  <w:style w:type="numbering" w:customStyle="1" w:styleId="WWNum5">
    <w:name w:val="WWNum5"/>
    <w:basedOn w:val="a2"/>
    <w:rsid w:val="00F15C2B"/>
    <w:pPr>
      <w:numPr>
        <w:numId w:val="2"/>
      </w:numPr>
    </w:pPr>
  </w:style>
  <w:style w:type="numbering" w:customStyle="1" w:styleId="WWNum8">
    <w:name w:val="WWNum8"/>
    <w:basedOn w:val="a2"/>
    <w:rsid w:val="00F15C2B"/>
    <w:pPr>
      <w:numPr>
        <w:numId w:val="3"/>
      </w:numPr>
    </w:pPr>
  </w:style>
  <w:style w:type="numbering" w:customStyle="1" w:styleId="WWNum12">
    <w:name w:val="WWNum12"/>
    <w:basedOn w:val="a2"/>
    <w:rsid w:val="00F15C2B"/>
    <w:pPr>
      <w:numPr>
        <w:numId w:val="4"/>
      </w:numPr>
    </w:pPr>
  </w:style>
  <w:style w:type="numbering" w:customStyle="1" w:styleId="WWNum14">
    <w:name w:val="WWNum14"/>
    <w:basedOn w:val="a2"/>
    <w:rsid w:val="00F15C2B"/>
    <w:pPr>
      <w:numPr>
        <w:numId w:val="5"/>
      </w:numPr>
    </w:pPr>
  </w:style>
  <w:style w:type="numbering" w:customStyle="1" w:styleId="WWNum16">
    <w:name w:val="WWNum16"/>
    <w:basedOn w:val="a2"/>
    <w:rsid w:val="00F15C2B"/>
    <w:pPr>
      <w:numPr>
        <w:numId w:val="6"/>
      </w:numPr>
    </w:pPr>
  </w:style>
  <w:style w:type="paragraph" w:styleId="af6">
    <w:name w:val="Balloon Text"/>
    <w:basedOn w:val="a"/>
    <w:link w:val="af7"/>
    <w:uiPriority w:val="99"/>
    <w:semiHidden/>
    <w:unhideWhenUsed/>
    <w:rsid w:val="0088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85269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0A33EA"/>
    <w:rPr>
      <w:color w:val="0000FF" w:themeColor="hyperlink"/>
      <w:u w:val="single"/>
    </w:rPr>
  </w:style>
  <w:style w:type="paragraph" w:customStyle="1" w:styleId="af9">
    <w:name w:val="Космосеть"/>
    <w:basedOn w:val="aa"/>
    <w:link w:val="afa"/>
    <w:qFormat/>
    <w:rsid w:val="00B95805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Без интервала Знак"/>
    <w:basedOn w:val="a0"/>
    <w:link w:val="aa"/>
    <w:rsid w:val="00B95805"/>
  </w:style>
  <w:style w:type="character" w:customStyle="1" w:styleId="afa">
    <w:name w:val="Космосеть Знак"/>
    <w:basedOn w:val="ab"/>
    <w:link w:val="af9"/>
    <w:rsid w:val="00B95805"/>
    <w:rPr>
      <w:rFonts w:ascii="Times New Roman" w:hAnsi="Times New Roman" w:cs="Times New Roman"/>
      <w:sz w:val="28"/>
      <w:szCs w:val="28"/>
    </w:rPr>
  </w:style>
  <w:style w:type="paragraph" w:styleId="afb">
    <w:name w:val="Body Text"/>
    <w:basedOn w:val="a"/>
    <w:link w:val="afc"/>
    <w:uiPriority w:val="99"/>
    <w:unhideWhenUsed/>
    <w:rsid w:val="008D3EF4"/>
    <w:pPr>
      <w:spacing w:after="12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0"/>
    <w:link w:val="afb"/>
    <w:uiPriority w:val="99"/>
    <w:rsid w:val="008D3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37946"/>
    <w:rPr>
      <w:color w:val="605E5C"/>
      <w:shd w:val="clear" w:color="auto" w:fill="E1DFDD"/>
    </w:rPr>
  </w:style>
  <w:style w:type="character" w:styleId="afd">
    <w:name w:val="FollowedHyperlink"/>
    <w:basedOn w:val="a0"/>
    <w:uiPriority w:val="99"/>
    <w:semiHidden/>
    <w:unhideWhenUsed/>
    <w:rsid w:val="00B37946"/>
    <w:rPr>
      <w:color w:val="800080" w:themeColor="followedHyperlink"/>
      <w:u w:val="single"/>
    </w:rPr>
  </w:style>
  <w:style w:type="table" w:styleId="afe">
    <w:name w:val="Table Grid"/>
    <w:basedOn w:val="a1"/>
    <w:uiPriority w:val="59"/>
    <w:rsid w:val="0087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osmatica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dyuts.nakomsomolskoy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lgt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://www.nbics.net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ducko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3BF935E6-E2B2-4BDA-9423-63E13C64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6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2021-02-11T17:01:00Z</cp:lastPrinted>
  <dcterms:created xsi:type="dcterms:W3CDTF">2022-11-09T15:05:00Z</dcterms:created>
  <dcterms:modified xsi:type="dcterms:W3CDTF">2023-03-10T11:16:00Z</dcterms:modified>
</cp:coreProperties>
</file>